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DF" w:rsidRDefault="009954DF">
      <w:pPr>
        <w:rPr>
          <w:lang w:eastAsia="sk-SK"/>
        </w:rPr>
      </w:pPr>
    </w:p>
    <w:p w:rsidR="009954DF" w:rsidRDefault="009954DF">
      <w:pPr>
        <w:rPr>
          <w:lang w:eastAsia="sk-SK"/>
        </w:rPr>
      </w:pPr>
    </w:p>
    <w:p w:rsidR="009954DF" w:rsidRDefault="009954DF">
      <w:pPr>
        <w:rPr>
          <w:lang w:eastAsia="sk-SK"/>
        </w:rPr>
      </w:pPr>
    </w:p>
    <w:p w:rsidR="009954DF" w:rsidRDefault="009954DF">
      <w:pPr>
        <w:rPr>
          <w:lang w:eastAsia="sk-SK"/>
        </w:rPr>
      </w:pPr>
    </w:p>
    <w:p w:rsidR="009954DF" w:rsidRDefault="009954DF">
      <w:pPr>
        <w:rPr>
          <w:lang w:eastAsia="sk-SK"/>
        </w:rPr>
      </w:pPr>
    </w:p>
    <w:p w:rsidR="009954DF" w:rsidRDefault="009954DF">
      <w:pPr>
        <w:rPr>
          <w:lang w:eastAsia="sk-SK"/>
        </w:rPr>
      </w:pPr>
    </w:p>
    <w:p w:rsidR="009954DF" w:rsidRDefault="009954DF">
      <w:pPr>
        <w:rPr>
          <w:lang w:eastAsia="sk-SK"/>
        </w:rPr>
      </w:pPr>
    </w:p>
    <w:p w:rsidR="009954DF" w:rsidRPr="002616A7" w:rsidRDefault="009954DF" w:rsidP="003764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16A7">
        <w:rPr>
          <w:rFonts w:ascii="Times New Roman" w:hAnsi="Times New Roman" w:cs="Times New Roman"/>
          <w:b/>
          <w:sz w:val="48"/>
          <w:szCs w:val="48"/>
        </w:rPr>
        <w:t xml:space="preserve">Hodnotenie programového rozpočtu </w:t>
      </w:r>
    </w:p>
    <w:p w:rsidR="009954DF" w:rsidRPr="002616A7" w:rsidRDefault="009954DF" w:rsidP="003764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16A7">
        <w:rPr>
          <w:rFonts w:ascii="Times New Roman" w:hAnsi="Times New Roman" w:cs="Times New Roman"/>
          <w:b/>
          <w:sz w:val="48"/>
          <w:szCs w:val="48"/>
        </w:rPr>
        <w:t xml:space="preserve">obce Ivanka pri Nitre </w:t>
      </w:r>
    </w:p>
    <w:p w:rsidR="009954DF" w:rsidRDefault="009954DF" w:rsidP="00376454">
      <w:pPr>
        <w:jc w:val="center"/>
        <w:rPr>
          <w:rFonts w:ascii="Times New Roman" w:hAnsi="Times New Roman" w:cs="Times New Roman"/>
          <w:sz w:val="48"/>
          <w:szCs w:val="48"/>
        </w:rPr>
      </w:pPr>
      <w:r w:rsidRPr="002616A7">
        <w:rPr>
          <w:rFonts w:ascii="Times New Roman" w:hAnsi="Times New Roman" w:cs="Times New Roman"/>
          <w:b/>
          <w:sz w:val="48"/>
          <w:szCs w:val="48"/>
        </w:rPr>
        <w:t>k 31. 12. 20</w:t>
      </w:r>
      <w:r w:rsidR="001663A2">
        <w:rPr>
          <w:rFonts w:ascii="Times New Roman" w:hAnsi="Times New Roman" w:cs="Times New Roman"/>
          <w:b/>
          <w:sz w:val="48"/>
          <w:szCs w:val="48"/>
        </w:rPr>
        <w:t>20</w:t>
      </w:r>
    </w:p>
    <w:p w:rsidR="009954DF" w:rsidRDefault="009954DF" w:rsidP="0037645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954DF" w:rsidRDefault="009954DF" w:rsidP="0037645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954DF" w:rsidRDefault="009954DF" w:rsidP="0037645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954DF" w:rsidRDefault="009954DF" w:rsidP="0037645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954DF" w:rsidRDefault="009954DF" w:rsidP="0037645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954DF" w:rsidRPr="00376454" w:rsidRDefault="009954DF" w:rsidP="0037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454">
        <w:rPr>
          <w:rFonts w:ascii="Times New Roman" w:hAnsi="Times New Roman" w:cs="Times New Roman"/>
          <w:sz w:val="24"/>
          <w:szCs w:val="24"/>
        </w:rPr>
        <w:t>Ivanka pri Nitre, 08. 06. 202</w:t>
      </w:r>
      <w:r w:rsidR="001663A2">
        <w:rPr>
          <w:rFonts w:ascii="Times New Roman" w:hAnsi="Times New Roman" w:cs="Times New Roman"/>
          <w:sz w:val="24"/>
          <w:szCs w:val="24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76454">
        <w:rPr>
          <w:rFonts w:ascii="Times New Roman" w:hAnsi="Times New Roman" w:cs="Times New Roman"/>
          <w:sz w:val="24"/>
          <w:szCs w:val="24"/>
        </w:rPr>
        <w:t>Ing.Jana</w:t>
      </w:r>
      <w:proofErr w:type="spellEnd"/>
      <w:r w:rsidRPr="0037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54">
        <w:rPr>
          <w:rFonts w:ascii="Times New Roman" w:hAnsi="Times New Roman" w:cs="Times New Roman"/>
          <w:sz w:val="24"/>
          <w:szCs w:val="24"/>
        </w:rPr>
        <w:t>Maršálková</w:t>
      </w:r>
      <w:proofErr w:type="spellEnd"/>
    </w:p>
    <w:p w:rsidR="009954DF" w:rsidRPr="00376454" w:rsidRDefault="00816298" w:rsidP="00376454">
      <w:pPr>
        <w:spacing w:after="0"/>
        <w:ind w:left="6528" w:firstLine="4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954DF" w:rsidRPr="00376454">
        <w:rPr>
          <w:rFonts w:ascii="Times New Roman" w:hAnsi="Times New Roman" w:cs="Times New Roman"/>
          <w:sz w:val="24"/>
          <w:szCs w:val="24"/>
        </w:rPr>
        <w:t>tarostka obce</w:t>
      </w:r>
    </w:p>
    <w:p w:rsidR="009954DF" w:rsidRDefault="009954DF" w:rsidP="00376454">
      <w:pPr>
        <w:jc w:val="center"/>
        <w:rPr>
          <w:lang w:eastAsia="sk-SK"/>
        </w:rPr>
      </w:pPr>
    </w:p>
    <w:p w:rsidR="009954DF" w:rsidRDefault="009954DF">
      <w:pPr>
        <w:rPr>
          <w:lang w:eastAsia="sk-SK"/>
        </w:rPr>
      </w:pPr>
    </w:p>
    <w:p w:rsidR="009954DF" w:rsidRDefault="009954DF">
      <w:pPr>
        <w:rPr>
          <w:lang w:eastAsia="sk-SK"/>
        </w:rPr>
      </w:pPr>
    </w:p>
    <w:p w:rsidR="009954DF" w:rsidRDefault="009954DF">
      <w:pPr>
        <w:rPr>
          <w:lang w:eastAsia="sk-SK"/>
        </w:rPr>
      </w:pPr>
    </w:p>
    <w:p w:rsidR="009954DF" w:rsidRDefault="009954DF">
      <w:pPr>
        <w:rPr>
          <w:lang w:eastAsia="sk-SK"/>
        </w:rPr>
      </w:pPr>
    </w:p>
    <w:p w:rsidR="009954DF" w:rsidRPr="00320840" w:rsidRDefault="009954DF" w:rsidP="00C60182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320840">
        <w:rPr>
          <w:rFonts w:ascii="Times New Roman" w:hAnsi="Times New Roman"/>
          <w:b/>
          <w:bCs/>
          <w:sz w:val="24"/>
          <w:szCs w:val="24"/>
          <w:highlight w:val="cyan"/>
          <w:u w:val="single"/>
          <w:lang w:eastAsia="sk-SK"/>
        </w:rPr>
        <w:lastRenderedPageBreak/>
        <w:t>Program 1:  Hlavná ekonomická činnosť</w:t>
      </w:r>
    </w:p>
    <w:p w:rsidR="009954DF" w:rsidRPr="00320840" w:rsidRDefault="009954DF" w:rsidP="00C60182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9954DF" w:rsidRPr="00DD6E8F" w:rsidRDefault="009954DF" w:rsidP="00C60182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 w:rsidRPr="00DD6E8F">
        <w:rPr>
          <w:rFonts w:ascii="Times New Roman" w:hAnsi="Times New Roman"/>
          <w:b/>
          <w:sz w:val="24"/>
          <w:szCs w:val="24"/>
          <w:lang w:eastAsia="sk-SK"/>
        </w:rPr>
        <w:t>Komentár k</w:t>
      </w:r>
      <w:r>
        <w:rPr>
          <w:rFonts w:ascii="Times New Roman" w:hAnsi="Times New Roman"/>
          <w:b/>
          <w:sz w:val="24"/>
          <w:szCs w:val="24"/>
          <w:lang w:eastAsia="sk-SK"/>
        </w:rPr>
        <w:t> </w:t>
      </w:r>
      <w:r w:rsidRPr="00DD6E8F">
        <w:rPr>
          <w:rFonts w:ascii="Times New Roman" w:hAnsi="Times New Roman"/>
          <w:b/>
          <w:sz w:val="24"/>
          <w:szCs w:val="24"/>
          <w:lang w:eastAsia="sk-SK"/>
        </w:rPr>
        <w:t>programu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9954DF" w:rsidRDefault="009954DF" w:rsidP="00C60182">
      <w:pPr>
        <w:spacing w:after="0"/>
        <w:ind w:firstLine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954DF" w:rsidRDefault="009954DF" w:rsidP="003208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Program zahŕňa manažment obce na čele so starostkou obce, aktivity a činnosti obce súvisiace s rozpočtovou, daňovou politikou obce, komplexné vedenie účtovníctva, stavebný úrad, audítorské služby, kontrolu hospodárenia kontrolórom obce, mzdy a odmeny zamestnancov obce ak nie sú zaradené v iných programoch, účasť obce v samosprávnych organizáciách a združeniach, plánovanie rozvoja obce a všetky ostatné aktivity súvisiace so zabezpečením administratívnych služieb pre plný chod obecného úradu s cieľom napomôcť všestrannému rozvoju a prosperite obce pre spokojnosť jej obyvateľov. </w:t>
      </w:r>
      <w:r w:rsidRPr="00DD6E8F">
        <w:rPr>
          <w:rFonts w:ascii="Times New Roman" w:hAnsi="Times New Roman"/>
          <w:sz w:val="24"/>
          <w:szCs w:val="24"/>
          <w:lang w:eastAsia="sk-SK"/>
        </w:rPr>
        <w:t>Ďalej zahŕňa režijné výdavky na zabezpečenie činnosti jednotlivých aktivít (samospráv)  a ostatné osobné vyrovnania, poistné a príspevok do poisťovní, tovary a služby /materiál, rutinná a štandardná údržby, školenia a kurzy, znalecké posudky, všeobecné a špeciálne služby, telekomunikačné a poštové služby, stravovanie, sociálny fond a pod./, bežné transfery, splácanie úrokov za vedenie účtov, za poskytnutie úveru bankou a ostatné platby súvisiace s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DD6E8F">
        <w:rPr>
          <w:rFonts w:ascii="Times New Roman" w:hAnsi="Times New Roman"/>
          <w:sz w:val="24"/>
          <w:szCs w:val="24"/>
          <w:lang w:eastAsia="sk-SK"/>
        </w:rPr>
        <w:t xml:space="preserve">bezproblémovým chodom úradu. </w:t>
      </w:r>
    </w:p>
    <w:p w:rsidR="009954DF" w:rsidRDefault="009954DF" w:rsidP="00C6018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9576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843"/>
        <w:gridCol w:w="1440"/>
        <w:gridCol w:w="1260"/>
        <w:gridCol w:w="1620"/>
        <w:gridCol w:w="1413"/>
      </w:tblGrid>
      <w:tr w:rsidR="009954DF" w:rsidRPr="009D1ABE" w:rsidTr="009D1ABE">
        <w:trPr>
          <w:trHeight w:val="328"/>
          <w:jc w:val="right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Program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20840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schválený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20840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upravený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20840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plnenie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320840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plnenia</w:t>
            </w:r>
          </w:p>
        </w:tc>
      </w:tr>
      <w:tr w:rsidR="009954DF" w:rsidRPr="009D1ABE" w:rsidTr="009D1ABE">
        <w:trPr>
          <w:trHeight w:val="264"/>
          <w:jc w:val="right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20840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1 </w:t>
            </w:r>
            <w:r w:rsidRPr="009D1ABE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Činnosť obecného úradu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388 670,00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442 943,06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419 235,25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  <w:r w:rsidR="009954DF" w:rsidRPr="009D1ABE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9954DF" w:rsidRPr="009D1ABE" w:rsidTr="009D1ABE">
        <w:trPr>
          <w:trHeight w:val="247"/>
          <w:jc w:val="right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20840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2 </w:t>
            </w:r>
            <w:r w:rsidRPr="009D1ABE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Činnosť samosprávnych orgánov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14 471,00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9 758,62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9 338,69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1663A2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1663A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9D1ABE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9954DF" w:rsidRPr="009D1ABE" w:rsidTr="009D1ABE">
        <w:trPr>
          <w:trHeight w:val="242"/>
          <w:jc w:val="right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20840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>Podprogram 3</w:t>
            </w:r>
            <w:r w:rsidRPr="009D1ABE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Činnosť hlavného kontrolóra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8 503,00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8 573,79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8 077,57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  <w:r w:rsidR="009954DF" w:rsidRPr="009D1ABE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9954DF" w:rsidRPr="009D1ABE" w:rsidTr="009D1ABE">
        <w:trPr>
          <w:trHeight w:val="253"/>
          <w:jc w:val="right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9954DF" w:rsidP="00320840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sz w:val="18"/>
                <w:szCs w:val="18"/>
              </w:rPr>
              <w:t xml:space="preserve">Podprogram 4 </w:t>
            </w:r>
            <w:r w:rsidRPr="00816298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Členstvo v združeniach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3 865,00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3 789,00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3 758,88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816298" w:rsidRDefault="001663A2" w:rsidP="001663A2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  <w:r w:rsidR="009954DF"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9954DF" w:rsidRPr="009D1ABE" w:rsidTr="009D1ABE">
        <w:trPr>
          <w:trHeight w:val="249"/>
          <w:jc w:val="right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9954DF" w:rsidP="00320840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sz w:val="18"/>
                <w:szCs w:val="18"/>
              </w:rPr>
              <w:t xml:space="preserve">Podprogram 5 </w:t>
            </w:r>
            <w:r w:rsidRPr="00816298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Matrika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3 700,00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4 018,51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4 018,51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816298" w:rsidRDefault="009954DF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9954DF" w:rsidRPr="009D1ABE" w:rsidTr="009D1ABE">
        <w:trPr>
          <w:trHeight w:val="258"/>
          <w:jc w:val="right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9954DF" w:rsidP="00320840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sz w:val="18"/>
                <w:szCs w:val="18"/>
              </w:rPr>
              <w:t xml:space="preserve">Podprogram 6 </w:t>
            </w:r>
            <w:r w:rsidRPr="00816298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Voľby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7 352,32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816298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7 352,32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816298" w:rsidRDefault="009954DF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98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9954DF" w:rsidRPr="009D1ABE" w:rsidTr="009D1ABE">
        <w:trPr>
          <w:trHeight w:val="434"/>
          <w:jc w:val="right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20840">
            <w:pPr>
              <w:pStyle w:val="Obsahtabuky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1ABE">
              <w:rPr>
                <w:rFonts w:ascii="Times New Roman" w:hAnsi="Times New Roman"/>
                <w:bCs/>
                <w:sz w:val="18"/>
                <w:szCs w:val="18"/>
              </w:rPr>
              <w:t xml:space="preserve">Podprogram 7 </w:t>
            </w: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Rozpočtová a finančná oblasť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25 097,00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25 097,22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24 397,28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1663A2" w:rsidP="0032084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  <w:r w:rsidR="009954DF" w:rsidRPr="009D1ABE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</w:tbl>
    <w:p w:rsidR="009954DF" w:rsidRDefault="009954DF" w:rsidP="009D1ABE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954DF" w:rsidRPr="00A339BB" w:rsidRDefault="009954DF" w:rsidP="00DD6E8F">
      <w:pPr>
        <w:jc w:val="both"/>
        <w:rPr>
          <w:i/>
          <w:u w:val="single"/>
        </w:rPr>
      </w:pPr>
      <w:r w:rsidRPr="00A339BB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 xml:space="preserve">Podprogram 01:  </w:t>
      </w:r>
      <w:r w:rsidRPr="00A339BB">
        <w:rPr>
          <w:rFonts w:ascii="Times New Roman" w:hAnsi="Times New Roman"/>
          <w:b/>
          <w:i/>
          <w:color w:val="000000"/>
          <w:sz w:val="24"/>
          <w:u w:val="single"/>
          <w:lang w:eastAsia="sk-SK"/>
        </w:rPr>
        <w:t>Činnosť obecného úradu</w:t>
      </w:r>
    </w:p>
    <w:p w:rsidR="009954DF" w:rsidRDefault="009954DF" w:rsidP="00A0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lang w:eastAsia="sk-SK"/>
        </w:rPr>
        <w:t xml:space="preserve">Zámer: </w:t>
      </w:r>
      <w:r w:rsidRPr="00A07D83">
        <w:rPr>
          <w:rFonts w:ascii="Times New Roman" w:hAnsi="Times New Roman" w:cs="Times New Roman"/>
          <w:sz w:val="24"/>
          <w:szCs w:val="24"/>
        </w:rPr>
        <w:t>Efektívne a flexibilne riadený Obecný úrad s orientáciou na splnené výsledky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lang w:eastAsia="sk-SK"/>
        </w:rPr>
        <w:t>Plnenie základných úloh obce v samospráve a prenesenom výkone štátnej správy</w:t>
      </w:r>
    </w:p>
    <w:p w:rsidR="009954DF" w:rsidRPr="003F6AB2" w:rsidRDefault="009954DF" w:rsidP="00A07D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304"/>
        <w:gridCol w:w="651"/>
        <w:gridCol w:w="698"/>
        <w:gridCol w:w="900"/>
        <w:gridCol w:w="358"/>
        <w:gridCol w:w="652"/>
        <w:gridCol w:w="1304"/>
        <w:gridCol w:w="1999"/>
      </w:tblGrid>
      <w:tr w:rsidR="009954DF" w:rsidRPr="003F6AB2" w:rsidTr="009D1E75">
        <w:trPr>
          <w:trHeight w:val="181"/>
        </w:trPr>
        <w:tc>
          <w:tcPr>
            <w:tcW w:w="4608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5213" w:type="dxa"/>
            <w:gridSpan w:val="5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Starostka obce</w:t>
            </w:r>
          </w:p>
        </w:tc>
      </w:tr>
      <w:tr w:rsidR="009954DF" w:rsidRPr="003F6AB2" w:rsidTr="009D1E75">
        <w:trPr>
          <w:trHeight w:val="124"/>
        </w:trPr>
        <w:tc>
          <w:tcPr>
            <w:tcW w:w="4608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5213" w:type="dxa"/>
            <w:gridSpan w:val="5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Dosiahnuť efektívne zastupovanie a riadenie obecného úradu</w:t>
            </w:r>
          </w:p>
        </w:tc>
      </w:tr>
      <w:tr w:rsidR="009954DF" w:rsidRPr="003F6AB2" w:rsidTr="009D1E75">
        <w:trPr>
          <w:trHeight w:val="231"/>
        </w:trPr>
        <w:tc>
          <w:tcPr>
            <w:tcW w:w="3259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3259" w:type="dxa"/>
            <w:gridSpan w:val="5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3303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Počet porád so zamestnancami</w:t>
            </w:r>
          </w:p>
        </w:tc>
      </w:tr>
      <w:tr w:rsidR="009954DF" w:rsidRPr="003F6AB2" w:rsidTr="009D1E75">
        <w:trPr>
          <w:trHeight w:val="339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3"/>
            <w:vAlign w:val="center"/>
          </w:tcPr>
          <w:p w:rsidR="009954DF" w:rsidRPr="009D1E75" w:rsidRDefault="009954DF" w:rsidP="001663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1663A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1663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16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1663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16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9D1E75">
        <w:trPr>
          <w:trHeight w:val="183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C21974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56" w:type="dxa"/>
            <w:gridSpan w:val="3"/>
            <w:vAlign w:val="center"/>
          </w:tcPr>
          <w:p w:rsidR="009954DF" w:rsidRPr="009D1E75" w:rsidRDefault="001663A2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292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C21974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56" w:type="dxa"/>
            <w:gridSpan w:val="3"/>
            <w:vAlign w:val="center"/>
          </w:tcPr>
          <w:p w:rsidR="009954DF" w:rsidRPr="009D1E75" w:rsidRDefault="001663A2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181"/>
        </w:trPr>
        <w:tc>
          <w:tcPr>
            <w:tcW w:w="4608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5213" w:type="dxa"/>
            <w:gridSpan w:val="5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Stavebný úrad</w:t>
            </w:r>
          </w:p>
        </w:tc>
      </w:tr>
      <w:tr w:rsidR="009954DF" w:rsidRPr="003F6AB2" w:rsidTr="009D1E75">
        <w:trPr>
          <w:trHeight w:val="124"/>
        </w:trPr>
        <w:tc>
          <w:tcPr>
            <w:tcW w:w="4608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5213" w:type="dxa"/>
            <w:gridSpan w:val="5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Zefektívniť činnosť stavebného úradu</w:t>
            </w:r>
          </w:p>
        </w:tc>
      </w:tr>
      <w:tr w:rsidR="009954DF" w:rsidRPr="003F6AB2" w:rsidTr="009D1E75">
        <w:trPr>
          <w:trHeight w:val="231"/>
        </w:trPr>
        <w:tc>
          <w:tcPr>
            <w:tcW w:w="3259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49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313" w:type="dxa"/>
            <w:gridSpan w:val="4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19">
              <w:rPr>
                <w:rFonts w:ascii="Times New Roman" w:hAnsi="Times New Roman" w:cs="Times New Roman"/>
                <w:sz w:val="18"/>
                <w:szCs w:val="18"/>
              </w:rPr>
              <w:t>Počet vydaných stavebných povolení spolu za rok</w:t>
            </w:r>
          </w:p>
        </w:tc>
      </w:tr>
      <w:tr w:rsidR="009954DF" w:rsidRPr="003F6AB2" w:rsidTr="009D1E75">
        <w:trPr>
          <w:trHeight w:val="339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3"/>
            <w:vAlign w:val="center"/>
          </w:tcPr>
          <w:p w:rsidR="009954DF" w:rsidRPr="009D1E75" w:rsidRDefault="009954DF" w:rsidP="001663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1663A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1663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16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1663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16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9D1E75">
        <w:trPr>
          <w:trHeight w:val="183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CD7619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56" w:type="dxa"/>
            <w:gridSpan w:val="3"/>
            <w:vAlign w:val="center"/>
          </w:tcPr>
          <w:p w:rsidR="009954DF" w:rsidRPr="009D1E75" w:rsidRDefault="00374919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292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CD7619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56" w:type="dxa"/>
            <w:gridSpan w:val="3"/>
            <w:vAlign w:val="center"/>
          </w:tcPr>
          <w:p w:rsidR="009954DF" w:rsidRPr="009D1E75" w:rsidRDefault="00374919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 w:rsidP="009D1ABE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9954DF" w:rsidRPr="00DD6E8F" w:rsidRDefault="009954DF" w:rsidP="009D1ABE">
      <w:pPr>
        <w:rPr>
          <w:rFonts w:ascii="Times New Roman" w:hAnsi="Times New Roman"/>
          <w:b/>
          <w:sz w:val="24"/>
          <w:szCs w:val="24"/>
          <w:lang w:eastAsia="sk-SK"/>
        </w:rPr>
      </w:pPr>
      <w:r w:rsidRPr="00DD6E8F">
        <w:rPr>
          <w:rFonts w:ascii="Times New Roman" w:hAnsi="Times New Roman"/>
          <w:b/>
          <w:sz w:val="24"/>
          <w:szCs w:val="24"/>
          <w:lang w:eastAsia="sk-SK"/>
        </w:rPr>
        <w:lastRenderedPageBreak/>
        <w:t>Komentár k</w:t>
      </w:r>
      <w:r>
        <w:rPr>
          <w:rFonts w:ascii="Times New Roman" w:hAnsi="Times New Roman"/>
          <w:b/>
          <w:sz w:val="24"/>
          <w:szCs w:val="24"/>
          <w:lang w:eastAsia="sk-SK"/>
        </w:rPr>
        <w:t> pod</w:t>
      </w:r>
      <w:r w:rsidRPr="00DD6E8F">
        <w:rPr>
          <w:rFonts w:ascii="Times New Roman" w:hAnsi="Times New Roman"/>
          <w:b/>
          <w:sz w:val="24"/>
          <w:szCs w:val="24"/>
          <w:lang w:eastAsia="sk-SK"/>
        </w:rPr>
        <w:t>programu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9954DF" w:rsidRDefault="009954DF" w:rsidP="00320840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D1ABE">
        <w:rPr>
          <w:rFonts w:ascii="Times New Roman" w:hAnsi="Times New Roman" w:cs="Times New Roman"/>
          <w:sz w:val="24"/>
          <w:szCs w:val="24"/>
        </w:rPr>
        <w:t xml:space="preserve">Podprogram </w:t>
      </w:r>
      <w:r w:rsidRPr="009D1ABE">
        <w:rPr>
          <w:rFonts w:ascii="Times New Roman" w:hAnsi="Times New Roman" w:cs="Times New Roman"/>
          <w:sz w:val="24"/>
          <w:szCs w:val="24"/>
          <w:lang w:eastAsia="sk-SK"/>
        </w:rPr>
        <w:t xml:space="preserve">zahŕňa všetky aktivity a činnosti obce súvisiace s profesionálnym zabezpečením chodu obce vo všetkých aspektoch. </w:t>
      </w:r>
    </w:p>
    <w:p w:rsidR="009954DF" w:rsidRDefault="009954DF" w:rsidP="00320840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374919">
        <w:rPr>
          <w:rFonts w:ascii="Times New Roman" w:hAnsi="Times New Roman" w:cs="Times New Roman"/>
          <w:sz w:val="24"/>
          <w:szCs w:val="24"/>
        </w:rPr>
        <w:t>Zároveň táto časť zahŕňa aj výkon stavebného úradu – všetky činnosti s tým spojené. Finančné prostriedky predstavujú bežné výdavky na mzdy, platy a ostatné osobné vyrovnania, príspevok do</w:t>
      </w:r>
      <w:r w:rsidR="00025798" w:rsidRPr="00374919">
        <w:rPr>
          <w:rFonts w:ascii="Times New Roman" w:hAnsi="Times New Roman" w:cs="Times New Roman"/>
          <w:sz w:val="24"/>
          <w:szCs w:val="24"/>
        </w:rPr>
        <w:t> </w:t>
      </w:r>
      <w:r w:rsidRPr="00374919">
        <w:rPr>
          <w:rFonts w:ascii="Times New Roman" w:hAnsi="Times New Roman" w:cs="Times New Roman"/>
          <w:sz w:val="24"/>
          <w:szCs w:val="24"/>
        </w:rPr>
        <w:t>poisťovní, tovary a služby na vybavenie priestorov pre prácu stavebného úradu. K 31. 12. 20</w:t>
      </w:r>
      <w:r w:rsidR="001663A2" w:rsidRPr="00374919">
        <w:rPr>
          <w:rFonts w:ascii="Times New Roman" w:hAnsi="Times New Roman" w:cs="Times New Roman"/>
          <w:sz w:val="24"/>
          <w:szCs w:val="24"/>
        </w:rPr>
        <w:t xml:space="preserve">20 </w:t>
      </w:r>
      <w:r w:rsidRPr="00374919">
        <w:rPr>
          <w:rFonts w:ascii="Times New Roman" w:hAnsi="Times New Roman" w:cs="Times New Roman"/>
          <w:sz w:val="24"/>
          <w:szCs w:val="24"/>
        </w:rPr>
        <w:t xml:space="preserve">bolo vydaných okrem stavebných povolení aj </w:t>
      </w:r>
      <w:r w:rsidR="00374919" w:rsidRPr="00374919">
        <w:rPr>
          <w:rFonts w:ascii="Times New Roman" w:hAnsi="Times New Roman" w:cs="Times New Roman"/>
          <w:sz w:val="24"/>
          <w:szCs w:val="24"/>
        </w:rPr>
        <w:t>48</w:t>
      </w:r>
      <w:r w:rsidRPr="00374919">
        <w:rPr>
          <w:rFonts w:ascii="Times New Roman" w:hAnsi="Times New Roman" w:cs="Times New Roman"/>
          <w:sz w:val="24"/>
          <w:szCs w:val="24"/>
        </w:rPr>
        <w:t xml:space="preserve"> kolaudačných rozhodnutí a </w:t>
      </w:r>
      <w:r w:rsidR="00374919" w:rsidRPr="00374919">
        <w:rPr>
          <w:rFonts w:ascii="Times New Roman" w:hAnsi="Times New Roman" w:cs="Times New Roman"/>
          <w:sz w:val="24"/>
          <w:szCs w:val="24"/>
        </w:rPr>
        <w:t>61</w:t>
      </w:r>
      <w:r w:rsidRPr="00374919">
        <w:rPr>
          <w:rFonts w:ascii="Times New Roman" w:hAnsi="Times New Roman" w:cs="Times New Roman"/>
          <w:sz w:val="24"/>
          <w:szCs w:val="24"/>
        </w:rPr>
        <w:t xml:space="preserve"> povolení na drobné stavby (gar</w:t>
      </w:r>
      <w:r w:rsidR="00CD7619" w:rsidRPr="00374919">
        <w:rPr>
          <w:rFonts w:ascii="Times New Roman" w:hAnsi="Times New Roman" w:cs="Times New Roman"/>
          <w:sz w:val="24"/>
          <w:szCs w:val="24"/>
        </w:rPr>
        <w:t xml:space="preserve">áže, hosp. budovy, plynové </w:t>
      </w:r>
      <w:proofErr w:type="spellStart"/>
      <w:r w:rsidR="00CD7619" w:rsidRPr="00374919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CD7619" w:rsidRPr="00374919">
        <w:rPr>
          <w:rFonts w:ascii="Times New Roman" w:hAnsi="Times New Roman" w:cs="Times New Roman"/>
          <w:sz w:val="24"/>
          <w:szCs w:val="24"/>
        </w:rPr>
        <w:t xml:space="preserve">.), </w:t>
      </w:r>
      <w:r w:rsidR="00374919" w:rsidRPr="00374919">
        <w:rPr>
          <w:rFonts w:ascii="Times New Roman" w:hAnsi="Times New Roman" w:cs="Times New Roman"/>
          <w:sz w:val="24"/>
          <w:szCs w:val="24"/>
        </w:rPr>
        <w:t>63</w:t>
      </w:r>
      <w:r w:rsidR="00025798" w:rsidRPr="00374919">
        <w:rPr>
          <w:rFonts w:ascii="Times New Roman" w:hAnsi="Times New Roman" w:cs="Times New Roman"/>
          <w:sz w:val="24"/>
          <w:szCs w:val="24"/>
        </w:rPr>
        <w:t xml:space="preserve"> ostatných vydaných dokumentov.</w:t>
      </w:r>
    </w:p>
    <w:p w:rsidR="009954DF" w:rsidRPr="00C60182" w:rsidRDefault="009954DF" w:rsidP="00C60182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Pr="00A339BB" w:rsidRDefault="009954DF">
      <w:pPr>
        <w:jc w:val="both"/>
        <w:rPr>
          <w:i/>
          <w:u w:val="single"/>
        </w:rPr>
      </w:pPr>
      <w:r w:rsidRPr="00A339BB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Podprogram 02: Činnosť samosprávnych orgánov</w:t>
      </w:r>
    </w:p>
    <w:p w:rsidR="009954DF" w:rsidRDefault="009954DF" w:rsidP="00A07D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lang w:eastAsia="sk-SK"/>
        </w:rPr>
        <w:t xml:space="preserve">Zámer: </w:t>
      </w:r>
      <w:r>
        <w:rPr>
          <w:rFonts w:ascii="Times New Roman" w:hAnsi="Times New Roman"/>
          <w:color w:val="000000"/>
          <w:sz w:val="24"/>
          <w:lang w:eastAsia="sk-SK"/>
        </w:rPr>
        <w:t>Plnenie základných úloh obce v samospráve prostredníctvom poslancov OZ</w:t>
      </w:r>
    </w:p>
    <w:p w:rsidR="009954DF" w:rsidRDefault="009954DF" w:rsidP="00A07D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304"/>
        <w:gridCol w:w="651"/>
        <w:gridCol w:w="698"/>
        <w:gridCol w:w="1258"/>
        <w:gridCol w:w="652"/>
        <w:gridCol w:w="1304"/>
        <w:gridCol w:w="1999"/>
      </w:tblGrid>
      <w:tr w:rsidR="009954DF" w:rsidRPr="003F6AB2" w:rsidTr="009D1E75">
        <w:trPr>
          <w:trHeight w:val="181"/>
        </w:trPr>
        <w:tc>
          <w:tcPr>
            <w:tcW w:w="4608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5213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Starostka obce</w:t>
            </w:r>
          </w:p>
        </w:tc>
      </w:tr>
      <w:tr w:rsidR="009954DF" w:rsidRPr="003F6AB2" w:rsidTr="009D1E75">
        <w:trPr>
          <w:trHeight w:val="124"/>
        </w:trPr>
        <w:tc>
          <w:tcPr>
            <w:tcW w:w="4608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5213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Organizačne zabezpečiť zasadnutia orgánov obce</w:t>
            </w:r>
          </w:p>
        </w:tc>
      </w:tr>
      <w:tr w:rsidR="009954DF" w:rsidRPr="003F6AB2" w:rsidTr="009D1E75">
        <w:trPr>
          <w:trHeight w:val="231"/>
        </w:trPr>
        <w:tc>
          <w:tcPr>
            <w:tcW w:w="3259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3259" w:type="dxa"/>
            <w:gridSpan w:val="4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3303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 w:rsidR="00663F24">
              <w:rPr>
                <w:rFonts w:ascii="Times New Roman" w:hAnsi="Times New Roman" w:cs="Times New Roman"/>
                <w:sz w:val="18"/>
                <w:szCs w:val="18"/>
              </w:rPr>
              <w:t>riadnych zasadnutí</w:t>
            </w: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 obecného zastupiteľstva za rok</w:t>
            </w:r>
          </w:p>
        </w:tc>
      </w:tr>
      <w:tr w:rsidR="009954DF" w:rsidRPr="003F6AB2" w:rsidTr="009D1E75">
        <w:trPr>
          <w:trHeight w:val="339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136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13694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136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1369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136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1369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9D1E75">
        <w:trPr>
          <w:trHeight w:val="183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663F24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16298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292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663F24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16298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 w:rsidP="00A07D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sk-SK"/>
        </w:rPr>
      </w:pPr>
    </w:p>
    <w:p w:rsidR="009954DF" w:rsidRDefault="009954DF" w:rsidP="00A07D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sk-SK"/>
        </w:rPr>
      </w:pPr>
    </w:p>
    <w:p w:rsidR="009954DF" w:rsidRDefault="009954DF" w:rsidP="00A07D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sk-SK"/>
        </w:rPr>
      </w:pPr>
      <w:r>
        <w:rPr>
          <w:rFonts w:ascii="Times New Roman" w:hAnsi="Times New Roman"/>
          <w:color w:val="000000"/>
          <w:sz w:val="24"/>
          <w:lang w:eastAsia="sk-SK"/>
        </w:rPr>
        <w:t>K</w:t>
      </w:r>
      <w:r>
        <w:rPr>
          <w:rFonts w:ascii="Times New Roman" w:hAnsi="Times New Roman"/>
          <w:b/>
          <w:bCs/>
          <w:color w:val="000000"/>
          <w:sz w:val="24"/>
          <w:lang w:eastAsia="sk-SK"/>
        </w:rPr>
        <w:t>omentár k podprogramu:</w:t>
      </w:r>
    </w:p>
    <w:p w:rsidR="009954DF" w:rsidRDefault="009954DF" w:rsidP="00A339BB">
      <w:pPr>
        <w:ind w:firstLine="408"/>
        <w:jc w:val="both"/>
      </w:pPr>
      <w:r>
        <w:rPr>
          <w:rFonts w:ascii="Times New Roman" w:hAnsi="Times New Roman"/>
          <w:sz w:val="24"/>
          <w:szCs w:val="24"/>
          <w:lang w:eastAsia="sk-SK"/>
        </w:rPr>
        <w:t xml:space="preserve">Podprogram je dôležitou súčasťou je komplexné zabezpečenie zasadnutí orgánov obce. Obecné zastupiteľstvo je tvorené 9 poslancami a má zriadených </w:t>
      </w:r>
      <w:r w:rsidR="00663F24">
        <w:rPr>
          <w:rFonts w:ascii="Times New Roman" w:hAnsi="Times New Roman"/>
          <w:sz w:val="24"/>
          <w:szCs w:val="24"/>
          <w:lang w:eastAsia="sk-SK"/>
        </w:rPr>
        <w:t>6</w:t>
      </w:r>
      <w:r>
        <w:rPr>
          <w:rFonts w:ascii="Times New Roman" w:hAnsi="Times New Roman"/>
          <w:sz w:val="24"/>
          <w:szCs w:val="24"/>
          <w:lang w:eastAsia="sk-SK"/>
        </w:rPr>
        <w:t xml:space="preserve"> odborných komisií. </w:t>
      </w:r>
    </w:p>
    <w:p w:rsidR="009954DF" w:rsidRDefault="009954DF" w:rsidP="00A07D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sk-SK"/>
        </w:rPr>
      </w:pPr>
    </w:p>
    <w:p w:rsidR="009954DF" w:rsidRPr="00376454" w:rsidRDefault="009954DF">
      <w:pPr>
        <w:jc w:val="both"/>
        <w:rPr>
          <w:rFonts w:ascii="Times New Roman" w:hAnsi="Times New Roman"/>
          <w:b/>
          <w:i/>
          <w:color w:val="000000"/>
          <w:sz w:val="24"/>
          <w:u w:val="single"/>
          <w:lang w:eastAsia="sk-SK"/>
        </w:rPr>
      </w:pPr>
      <w:r w:rsidRPr="00376454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 xml:space="preserve">Podprogram 03: </w:t>
      </w:r>
      <w:r w:rsidRPr="00376454">
        <w:rPr>
          <w:rFonts w:ascii="Times New Roman" w:hAnsi="Times New Roman"/>
          <w:b/>
          <w:i/>
          <w:color w:val="000000"/>
          <w:sz w:val="24"/>
          <w:u w:val="single"/>
          <w:lang w:eastAsia="sk-SK"/>
        </w:rPr>
        <w:t>činnosť hlavného kontrolóra</w:t>
      </w:r>
    </w:p>
    <w:p w:rsidR="009954DF" w:rsidRPr="00320840" w:rsidRDefault="009954DF" w:rsidP="005F0A9D">
      <w:pPr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lang w:eastAsia="sk-SK"/>
        </w:rPr>
        <w:t xml:space="preserve">Zámer: </w:t>
      </w:r>
      <w:r w:rsidRPr="00320840">
        <w:rPr>
          <w:rFonts w:ascii="Times New Roman" w:hAnsi="Times New Roman" w:cs="Times New Roman"/>
          <w:sz w:val="24"/>
          <w:szCs w:val="24"/>
        </w:rPr>
        <w:t>Plnenie základných úloh obce v samospráve a prenesenom výkone štátnej správy, kontrola hospodárenia obce, hospodárenia s obecným majetkom.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304"/>
        <w:gridCol w:w="651"/>
        <w:gridCol w:w="158"/>
        <w:gridCol w:w="1798"/>
        <w:gridCol w:w="652"/>
        <w:gridCol w:w="1304"/>
        <w:gridCol w:w="1999"/>
      </w:tblGrid>
      <w:tr w:rsidR="009954DF" w:rsidRPr="003F6AB2" w:rsidTr="009D1E75">
        <w:trPr>
          <w:trHeight w:val="181"/>
        </w:trPr>
        <w:tc>
          <w:tcPr>
            <w:tcW w:w="4068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5753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Hlavný kontrolór obce</w:t>
            </w:r>
          </w:p>
        </w:tc>
      </w:tr>
      <w:tr w:rsidR="009954DF" w:rsidRPr="00A339BB" w:rsidTr="009D1E75">
        <w:trPr>
          <w:trHeight w:val="124"/>
        </w:trPr>
        <w:tc>
          <w:tcPr>
            <w:tcW w:w="4068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5753" w:type="dxa"/>
            <w:gridSpan w:val="4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Zabezpečiť účinnú kontrolu schválených uznesení v OZ a 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nnosti úradu</w:t>
            </w:r>
          </w:p>
        </w:tc>
      </w:tr>
      <w:tr w:rsidR="009954DF" w:rsidRPr="00A339BB" w:rsidTr="009D1E75">
        <w:trPr>
          <w:trHeight w:val="231"/>
        </w:trPr>
        <w:tc>
          <w:tcPr>
            <w:tcW w:w="3259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3259" w:type="dxa"/>
            <w:gridSpan w:val="4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3303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Počet vykonaných kontrol za rok</w:t>
            </w:r>
          </w:p>
        </w:tc>
      </w:tr>
      <w:tr w:rsidR="009954DF" w:rsidRPr="003F6AB2" w:rsidTr="009D1E75">
        <w:trPr>
          <w:trHeight w:val="339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9D1E75">
        <w:trPr>
          <w:trHeight w:val="183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663F24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0335D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292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2"/>
            <w:vAlign w:val="center"/>
          </w:tcPr>
          <w:p w:rsidR="009954DF" w:rsidRPr="009D1E75" w:rsidRDefault="00663F24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0335D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>
      <w:pPr>
        <w:jc w:val="both"/>
        <w:rPr>
          <w:rFonts w:ascii="Times New Roman" w:hAnsi="Times New Roman"/>
          <w:b/>
          <w:color w:val="000000"/>
          <w:sz w:val="24"/>
          <w:lang w:eastAsia="sk-SK"/>
        </w:rPr>
      </w:pPr>
    </w:p>
    <w:p w:rsidR="009954DF" w:rsidRDefault="009954DF" w:rsidP="003208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sk-SK"/>
        </w:rPr>
      </w:pPr>
      <w:r>
        <w:rPr>
          <w:rFonts w:ascii="Times New Roman" w:hAnsi="Times New Roman"/>
          <w:color w:val="000000"/>
          <w:sz w:val="24"/>
          <w:lang w:eastAsia="sk-SK"/>
        </w:rPr>
        <w:t>K</w:t>
      </w:r>
      <w:r>
        <w:rPr>
          <w:rFonts w:ascii="Times New Roman" w:hAnsi="Times New Roman"/>
          <w:b/>
          <w:bCs/>
          <w:color w:val="000000"/>
          <w:sz w:val="24"/>
          <w:lang w:eastAsia="sk-SK"/>
        </w:rPr>
        <w:t>omentár k podprogramu:</w:t>
      </w:r>
    </w:p>
    <w:p w:rsidR="009954DF" w:rsidRPr="005F0A9D" w:rsidRDefault="009954DF" w:rsidP="00320840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F0A9D">
        <w:rPr>
          <w:rFonts w:ascii="Times New Roman" w:hAnsi="Times New Roman" w:cs="Times New Roman"/>
          <w:sz w:val="24"/>
          <w:szCs w:val="24"/>
        </w:rPr>
        <w:t xml:space="preserve">Podprogram zahŕňa výdavky na zabezpečenie kontrolnej činnosti. Hlavný kontrolór sa  zúčastnil na všetkých zasadnutiach OZ a zúčastnil sa aj na školeniach </w:t>
      </w:r>
      <w:r>
        <w:rPr>
          <w:rFonts w:ascii="Times New Roman" w:hAnsi="Times New Roman" w:cs="Times New Roman"/>
          <w:sz w:val="24"/>
          <w:szCs w:val="24"/>
        </w:rPr>
        <w:t>podľa vlastného výberu a uváženia pre vybranú tému.Vo výdavkoch sú zahrnuté iba mzdové výdavky a k nim vyplývajúce odvodové povinnosti.</w:t>
      </w:r>
    </w:p>
    <w:p w:rsidR="009954DF" w:rsidRDefault="009954DF">
      <w:pPr>
        <w:jc w:val="both"/>
      </w:pPr>
    </w:p>
    <w:p w:rsidR="009954DF" w:rsidRDefault="009954DF">
      <w:pPr>
        <w:jc w:val="both"/>
      </w:pPr>
    </w:p>
    <w:p w:rsidR="009954DF" w:rsidRPr="00376454" w:rsidRDefault="009954DF">
      <w:pPr>
        <w:jc w:val="both"/>
        <w:rPr>
          <w:rFonts w:ascii="Times New Roman" w:hAnsi="Times New Roman"/>
          <w:i/>
          <w:u w:val="single"/>
          <w:lang w:eastAsia="sk-SK"/>
        </w:rPr>
      </w:pPr>
      <w:r w:rsidRPr="00376454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lastRenderedPageBreak/>
        <w:t xml:space="preserve">Podprogram 04: </w:t>
      </w:r>
      <w:r w:rsidRPr="00376454">
        <w:rPr>
          <w:rFonts w:ascii="Times New Roman" w:hAnsi="Times New Roman"/>
          <w:b/>
          <w:i/>
          <w:color w:val="000000"/>
          <w:sz w:val="24"/>
          <w:u w:val="single"/>
          <w:lang w:eastAsia="sk-SK"/>
        </w:rPr>
        <w:t>Členstvo v združeniach</w:t>
      </w:r>
    </w:p>
    <w:p w:rsidR="009954DF" w:rsidRDefault="009954DF">
      <w:pPr>
        <w:jc w:val="both"/>
        <w:rPr>
          <w:rFonts w:ascii="Times New Roman" w:hAnsi="Times New Roman" w:cs="Times New Roman"/>
          <w:sz w:val="24"/>
          <w:szCs w:val="24"/>
        </w:rPr>
      </w:pPr>
      <w:r w:rsidRPr="00376454">
        <w:rPr>
          <w:rFonts w:ascii="Times New Roman" w:hAnsi="Times New Roman"/>
          <w:b/>
          <w:sz w:val="24"/>
          <w:szCs w:val="24"/>
        </w:rPr>
        <w:t>Zámer:</w:t>
      </w:r>
      <w:r w:rsidRPr="00376454">
        <w:rPr>
          <w:rFonts w:ascii="Times New Roman" w:hAnsi="Times New Roman" w:cs="Times New Roman"/>
          <w:sz w:val="24"/>
          <w:szCs w:val="24"/>
        </w:rPr>
        <w:t>Záujmy obce presadzované na regionálnych a celoslovenských fórach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778"/>
        <w:gridCol w:w="178"/>
        <w:gridCol w:w="1956"/>
        <w:gridCol w:w="1999"/>
      </w:tblGrid>
      <w:tr w:rsidR="009954DF" w:rsidRPr="003F6AB2" w:rsidTr="009D1E75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Starostka</w:t>
            </w:r>
          </w:p>
        </w:tc>
      </w:tr>
      <w:tr w:rsidR="009954DF" w:rsidRPr="005F0A9D" w:rsidTr="009D1E75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Dosiahnuť najvyššiu možnú účasť obce na významných samosprávnych fórach obce</w:t>
            </w:r>
          </w:p>
        </w:tc>
      </w:tr>
      <w:tr w:rsidR="009954DF" w:rsidRPr="005F0A9D" w:rsidTr="009D1E75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429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133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Počet členstiev v organizáciách a združeniach spolu</w:t>
            </w:r>
          </w:p>
        </w:tc>
      </w:tr>
      <w:tr w:rsidR="009954DF" w:rsidRPr="003F6AB2" w:rsidTr="009D1E75">
        <w:trPr>
          <w:trHeight w:val="339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9D1E75">
        <w:trPr>
          <w:trHeight w:val="183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C96322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0335D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292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C96322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0335D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 w:rsidP="003208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54DF" w:rsidRDefault="009954DF" w:rsidP="00320840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lang w:eastAsia="sk-SK"/>
        </w:rPr>
        <w:t>K</w:t>
      </w:r>
      <w:r>
        <w:rPr>
          <w:rFonts w:ascii="Times New Roman" w:hAnsi="Times New Roman"/>
          <w:b/>
          <w:bCs/>
          <w:color w:val="000000"/>
          <w:sz w:val="24"/>
          <w:lang w:eastAsia="sk-SK"/>
        </w:rPr>
        <w:t>omentár k podprogramu:</w:t>
      </w:r>
    </w:p>
    <w:p w:rsidR="009954DF" w:rsidRDefault="009954DF" w:rsidP="00320840">
      <w:pPr>
        <w:spacing w:line="240" w:lineRule="auto"/>
        <w:ind w:firstLine="4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Obec Ivanka pri Nitre je členom v samosprávnych združeniach: ZMOS</w:t>
      </w:r>
      <w:r w:rsidR="00C96322">
        <w:rPr>
          <w:rFonts w:ascii="Times New Roman" w:hAnsi="Times New Roman"/>
          <w:sz w:val="24"/>
          <w:szCs w:val="24"/>
          <w:lang w:eastAsia="sk-SK"/>
        </w:rPr>
        <w:t xml:space="preserve"> BA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96322">
        <w:rPr>
          <w:rFonts w:ascii="Times New Roman" w:hAnsi="Times New Roman"/>
          <w:sz w:val="24"/>
          <w:szCs w:val="24"/>
          <w:lang w:eastAsia="sk-SK"/>
        </w:rPr>
        <w:t xml:space="preserve">ZMOS  NR, </w:t>
      </w:r>
      <w:r>
        <w:rPr>
          <w:rFonts w:ascii="Times New Roman" w:hAnsi="Times New Roman"/>
          <w:sz w:val="24"/>
          <w:szCs w:val="24"/>
          <w:lang w:eastAsia="sk-SK"/>
        </w:rPr>
        <w:t xml:space="preserve">RVC Nitra, Ponitrianske združenie obcí pre </w:t>
      </w:r>
      <w:r>
        <w:rPr>
          <w:rFonts w:ascii="Times New Roman" w:hAnsi="Times New Roman"/>
          <w:sz w:val="24"/>
          <w:szCs w:val="24"/>
        </w:rPr>
        <w:t xml:space="preserve">separovaný zber a nakladanie s odpadmi. </w:t>
      </w:r>
      <w:r>
        <w:rPr>
          <w:rFonts w:ascii="Times New Roman" w:hAnsi="Times New Roman"/>
          <w:sz w:val="24"/>
          <w:szCs w:val="24"/>
          <w:lang w:eastAsia="sk-SK"/>
        </w:rPr>
        <w:t xml:space="preserve">Finančné prostriedky predstavujú bežné výdavky na úhradu ročného členského v týchto organizáciách. </w:t>
      </w:r>
    </w:p>
    <w:p w:rsidR="0075248A" w:rsidRDefault="0075248A">
      <w:p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sk-SK"/>
        </w:rPr>
      </w:pPr>
    </w:p>
    <w:p w:rsidR="009954DF" w:rsidRDefault="009954DF">
      <w:p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sk-SK"/>
        </w:rPr>
      </w:pPr>
      <w:r w:rsidRPr="00EC2672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sk-SK"/>
        </w:rPr>
        <w:t>Podprogram 05: Matrika</w:t>
      </w:r>
    </w:p>
    <w:p w:rsidR="009954DF" w:rsidRPr="00EC2672" w:rsidRDefault="009954DF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lang w:eastAsia="sk-SK"/>
        </w:rPr>
        <w:t>Zámer</w:t>
      </w:r>
      <w:r w:rsidRPr="00EC2672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: </w:t>
      </w:r>
      <w:r w:rsidRPr="00EC2672">
        <w:rPr>
          <w:rFonts w:ascii="Times New Roman" w:hAnsi="Times New Roman" w:cs="Times New Roman"/>
          <w:sz w:val="24"/>
          <w:szCs w:val="24"/>
        </w:rPr>
        <w:t xml:space="preserve">Plnenie </w:t>
      </w:r>
      <w:r w:rsidRPr="00320840">
        <w:rPr>
          <w:rFonts w:ascii="Times New Roman" w:hAnsi="Times New Roman" w:cs="Times New Roman"/>
          <w:sz w:val="24"/>
          <w:szCs w:val="24"/>
        </w:rPr>
        <w:t>základných úloh obce v samospráve a prenesenom výkone štátnej správy.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3F6AB2" w:rsidTr="009D1E75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Matrikárka</w:t>
            </w:r>
          </w:p>
        </w:tc>
      </w:tr>
      <w:tr w:rsidR="009954DF" w:rsidRPr="005F0A9D" w:rsidTr="009D1E75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Zabezpečenie</w:t>
            </w:r>
            <w:r w:rsidR="001E02B8">
              <w:rPr>
                <w:rFonts w:ascii="Times New Roman" w:hAnsi="Times New Roman" w:cs="Times New Roman"/>
                <w:sz w:val="18"/>
                <w:szCs w:val="18"/>
              </w:rPr>
              <w:t xml:space="preserve"> efektivity</w:t>
            </w: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 vedenia matriky v obci, evidenciu obyvateľstva</w:t>
            </w:r>
            <w:r w:rsidR="00892BA7">
              <w:rPr>
                <w:rFonts w:ascii="Times New Roman" w:hAnsi="Times New Roman" w:cs="Times New Roman"/>
                <w:sz w:val="18"/>
                <w:szCs w:val="18"/>
              </w:rPr>
              <w:t>, evidenciu adries</w:t>
            </w:r>
            <w:r w:rsidR="001E02B8">
              <w:rPr>
                <w:rFonts w:ascii="Times New Roman" w:hAnsi="Times New Roman" w:cs="Times New Roman"/>
                <w:sz w:val="18"/>
                <w:szCs w:val="18"/>
              </w:rPr>
              <w:t>, osvedčovanie podpisov a listín</w:t>
            </w:r>
          </w:p>
        </w:tc>
      </w:tr>
      <w:tr w:rsidR="009954DF" w:rsidRPr="005F0A9D" w:rsidTr="009D1E75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  <w:vAlign w:val="center"/>
          </w:tcPr>
          <w:p w:rsidR="009954DF" w:rsidRPr="009D1E75" w:rsidRDefault="00892BA7" w:rsidP="00892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9954DF" w:rsidRPr="009D1E75">
              <w:rPr>
                <w:rFonts w:ascii="Times New Roman" w:hAnsi="Times New Roman" w:cs="Times New Roman"/>
                <w:sz w:val="18"/>
                <w:szCs w:val="18"/>
              </w:rPr>
              <w:t>očet zápisov do matričnej knihy spolu za rok</w:t>
            </w:r>
          </w:p>
        </w:tc>
      </w:tr>
      <w:tr w:rsidR="009954DF" w:rsidRPr="003F6AB2" w:rsidTr="009D1E75">
        <w:trPr>
          <w:trHeight w:val="339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9D1E75">
        <w:trPr>
          <w:trHeight w:val="183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FB06B0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16298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292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FB06B0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16298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EC2672" w:rsidTr="009D1E75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Počet záznamov do registra </w:t>
            </w:r>
            <w:r w:rsidR="00892BA7">
              <w:rPr>
                <w:rFonts w:ascii="Times New Roman" w:hAnsi="Times New Roman" w:cs="Times New Roman"/>
                <w:sz w:val="18"/>
                <w:szCs w:val="18"/>
              </w:rPr>
              <w:t xml:space="preserve">obyvateľov </w:t>
            </w: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za rok</w:t>
            </w:r>
          </w:p>
        </w:tc>
      </w:tr>
      <w:tr w:rsidR="009954DF" w:rsidRPr="003F6AB2" w:rsidTr="009D1E75">
        <w:trPr>
          <w:trHeight w:val="339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9D1E75">
        <w:trPr>
          <w:trHeight w:val="183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FB06B0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16298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292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FB06B0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16298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BA7" w:rsidRPr="009D1E75" w:rsidTr="001B68D0">
        <w:trPr>
          <w:trHeight w:val="231"/>
        </w:trPr>
        <w:tc>
          <w:tcPr>
            <w:tcW w:w="3259" w:type="dxa"/>
            <w:gridSpan w:val="3"/>
            <w:vAlign w:val="center"/>
          </w:tcPr>
          <w:p w:rsidR="00892BA7" w:rsidRPr="009D1E75" w:rsidRDefault="00892BA7" w:rsidP="001B68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892BA7" w:rsidRPr="009D1E75" w:rsidRDefault="00892BA7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  <w:vAlign w:val="center"/>
          </w:tcPr>
          <w:p w:rsidR="00892BA7" w:rsidRPr="009D1E75" w:rsidRDefault="00892BA7" w:rsidP="00892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Počet záznamov do registra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adries </w:t>
            </w: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za rok</w:t>
            </w:r>
          </w:p>
        </w:tc>
      </w:tr>
      <w:tr w:rsidR="00892BA7" w:rsidRPr="009D1E75" w:rsidTr="001B68D0">
        <w:trPr>
          <w:trHeight w:val="339"/>
        </w:trPr>
        <w:tc>
          <w:tcPr>
            <w:tcW w:w="1955" w:type="dxa"/>
          </w:tcPr>
          <w:p w:rsidR="00892BA7" w:rsidRPr="009D1E75" w:rsidRDefault="00892BA7" w:rsidP="001B68D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892BA7" w:rsidRPr="009D1E75" w:rsidRDefault="00892BA7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892BA7" w:rsidRPr="009D1E75" w:rsidRDefault="00892BA7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892BA7" w:rsidRPr="009D1E75" w:rsidRDefault="00892BA7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892BA7" w:rsidRPr="009D1E75" w:rsidRDefault="00892BA7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92BA7" w:rsidRPr="009D1E75" w:rsidTr="001B68D0">
        <w:trPr>
          <w:trHeight w:val="183"/>
        </w:trPr>
        <w:tc>
          <w:tcPr>
            <w:tcW w:w="1955" w:type="dxa"/>
          </w:tcPr>
          <w:p w:rsidR="00892BA7" w:rsidRPr="009D1E75" w:rsidRDefault="00892BA7" w:rsidP="001B68D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892BA7" w:rsidRPr="009D1E75" w:rsidRDefault="00FB06B0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56" w:type="dxa"/>
            <w:gridSpan w:val="2"/>
            <w:vAlign w:val="center"/>
          </w:tcPr>
          <w:p w:rsidR="00892BA7" w:rsidRPr="009D1E75" w:rsidRDefault="0081629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56" w:type="dxa"/>
            <w:vAlign w:val="center"/>
          </w:tcPr>
          <w:p w:rsidR="00892BA7" w:rsidRPr="009D1E75" w:rsidRDefault="00892BA7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892BA7" w:rsidRPr="009D1E75" w:rsidRDefault="00892BA7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BA7" w:rsidRPr="009D1E75" w:rsidTr="001B68D0">
        <w:trPr>
          <w:trHeight w:val="292"/>
        </w:trPr>
        <w:tc>
          <w:tcPr>
            <w:tcW w:w="1955" w:type="dxa"/>
          </w:tcPr>
          <w:p w:rsidR="00892BA7" w:rsidRPr="009D1E75" w:rsidRDefault="00892BA7" w:rsidP="001B68D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892BA7" w:rsidRPr="009D1E75" w:rsidRDefault="00FB06B0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56" w:type="dxa"/>
            <w:gridSpan w:val="2"/>
            <w:vAlign w:val="center"/>
          </w:tcPr>
          <w:p w:rsidR="00892BA7" w:rsidRPr="009D1E75" w:rsidRDefault="0081629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56" w:type="dxa"/>
            <w:vAlign w:val="center"/>
          </w:tcPr>
          <w:p w:rsidR="00892BA7" w:rsidRPr="009D1E75" w:rsidRDefault="00892BA7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892BA7" w:rsidRPr="009D1E75" w:rsidRDefault="00892BA7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2B8" w:rsidRPr="009D1E75" w:rsidTr="001B68D0">
        <w:trPr>
          <w:trHeight w:val="231"/>
        </w:trPr>
        <w:tc>
          <w:tcPr>
            <w:tcW w:w="3259" w:type="dxa"/>
            <w:gridSpan w:val="3"/>
            <w:vAlign w:val="center"/>
          </w:tcPr>
          <w:p w:rsidR="001E02B8" w:rsidRPr="009D1E75" w:rsidRDefault="001E02B8" w:rsidP="001B68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1E02B8" w:rsidRPr="009D1E75" w:rsidRDefault="001E02B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  <w:vAlign w:val="center"/>
          </w:tcPr>
          <w:p w:rsidR="001E02B8" w:rsidRPr="009D1E75" w:rsidRDefault="001E02B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osvedčení podpisov a listín </w:t>
            </w: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za rok</w:t>
            </w:r>
          </w:p>
        </w:tc>
      </w:tr>
      <w:tr w:rsidR="001E02B8" w:rsidRPr="009D1E75" w:rsidTr="001B68D0">
        <w:trPr>
          <w:trHeight w:val="339"/>
        </w:trPr>
        <w:tc>
          <w:tcPr>
            <w:tcW w:w="1955" w:type="dxa"/>
          </w:tcPr>
          <w:p w:rsidR="001E02B8" w:rsidRPr="009D1E75" w:rsidRDefault="001E02B8" w:rsidP="001B68D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1E02B8" w:rsidRPr="009D1E75" w:rsidRDefault="001E02B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1E02B8" w:rsidRPr="009D1E75" w:rsidRDefault="001E02B8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1E02B8" w:rsidRPr="009D1E75" w:rsidRDefault="001E02B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1E02B8" w:rsidRPr="009D1E75" w:rsidRDefault="001E02B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E02B8" w:rsidRPr="009D1E75" w:rsidTr="001B68D0">
        <w:trPr>
          <w:trHeight w:val="183"/>
        </w:trPr>
        <w:tc>
          <w:tcPr>
            <w:tcW w:w="1955" w:type="dxa"/>
          </w:tcPr>
          <w:p w:rsidR="001E02B8" w:rsidRPr="009D1E75" w:rsidRDefault="001E02B8" w:rsidP="001B68D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1E02B8" w:rsidRPr="009D1E75" w:rsidRDefault="00FB06B0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956" w:type="dxa"/>
            <w:gridSpan w:val="2"/>
            <w:vAlign w:val="center"/>
          </w:tcPr>
          <w:p w:rsidR="001E02B8" w:rsidRPr="009D1E75" w:rsidRDefault="0081629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956" w:type="dxa"/>
            <w:vAlign w:val="center"/>
          </w:tcPr>
          <w:p w:rsidR="001E02B8" w:rsidRPr="009D1E75" w:rsidRDefault="001E02B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1E02B8" w:rsidRPr="009D1E75" w:rsidRDefault="001E02B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2B8" w:rsidRPr="009D1E75" w:rsidTr="001B68D0">
        <w:trPr>
          <w:trHeight w:val="292"/>
        </w:trPr>
        <w:tc>
          <w:tcPr>
            <w:tcW w:w="1955" w:type="dxa"/>
          </w:tcPr>
          <w:p w:rsidR="001E02B8" w:rsidRPr="009D1E75" w:rsidRDefault="001E02B8" w:rsidP="001B68D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1E02B8" w:rsidRPr="009D1E75" w:rsidRDefault="00FB06B0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</w:t>
            </w:r>
          </w:p>
        </w:tc>
        <w:tc>
          <w:tcPr>
            <w:tcW w:w="1956" w:type="dxa"/>
            <w:gridSpan w:val="2"/>
            <w:vAlign w:val="center"/>
          </w:tcPr>
          <w:p w:rsidR="001E02B8" w:rsidRPr="009D1E75" w:rsidRDefault="00816298" w:rsidP="008162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1 196</w:t>
            </w:r>
          </w:p>
        </w:tc>
        <w:tc>
          <w:tcPr>
            <w:tcW w:w="1956" w:type="dxa"/>
            <w:vAlign w:val="center"/>
          </w:tcPr>
          <w:p w:rsidR="001E02B8" w:rsidRPr="009D1E75" w:rsidRDefault="001E02B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1E02B8" w:rsidRPr="009D1E75" w:rsidRDefault="001E02B8" w:rsidP="001B6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954DF" w:rsidRDefault="009954DF" w:rsidP="0032084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lang w:eastAsia="sk-SK"/>
        </w:rPr>
      </w:pPr>
      <w:r>
        <w:rPr>
          <w:rFonts w:ascii="Times New Roman" w:hAnsi="Times New Roman"/>
          <w:color w:val="000000"/>
          <w:sz w:val="24"/>
          <w:lang w:eastAsia="sk-SK"/>
        </w:rPr>
        <w:t>K</w:t>
      </w:r>
      <w:r>
        <w:rPr>
          <w:rFonts w:ascii="Times New Roman" w:hAnsi="Times New Roman"/>
          <w:b/>
          <w:bCs/>
          <w:color w:val="000000"/>
          <w:sz w:val="24"/>
          <w:lang w:eastAsia="sk-SK"/>
        </w:rPr>
        <w:t>omentár k podprogramu:</w:t>
      </w:r>
    </w:p>
    <w:p w:rsidR="009954DF" w:rsidRPr="00EC2672" w:rsidRDefault="009954DF" w:rsidP="00320840">
      <w:pPr>
        <w:spacing w:after="0" w:line="240" w:lineRule="auto"/>
        <w:ind w:firstLine="4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C2672">
        <w:rPr>
          <w:rFonts w:ascii="Times New Roman" w:hAnsi="Times New Roman" w:cs="Times New Roman"/>
          <w:sz w:val="24"/>
          <w:szCs w:val="24"/>
        </w:rPr>
        <w:t>Predmetom podprogramu ja zabezpečovanie občianskych obradov, všetky úkony spojené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2672">
        <w:rPr>
          <w:rFonts w:ascii="Times New Roman" w:hAnsi="Times New Roman" w:cs="Times New Roman"/>
          <w:sz w:val="24"/>
          <w:szCs w:val="24"/>
        </w:rPr>
        <w:t xml:space="preserve">matričnou činnosťou, overovanie listín a podpisov, vedenie komplexnej evidencie o obyvateľoch </w:t>
      </w:r>
      <w:r w:rsidRPr="00EC2672">
        <w:rPr>
          <w:rFonts w:ascii="Times New Roman" w:hAnsi="Times New Roman" w:cs="Times New Roman"/>
          <w:sz w:val="24"/>
          <w:szCs w:val="24"/>
        </w:rPr>
        <w:lastRenderedPageBreak/>
        <w:t>obce</w:t>
      </w:r>
      <w:r w:rsidR="00892BA7">
        <w:rPr>
          <w:rFonts w:ascii="Times New Roman" w:hAnsi="Times New Roman" w:cs="Times New Roman"/>
          <w:sz w:val="24"/>
          <w:szCs w:val="24"/>
        </w:rPr>
        <w:t xml:space="preserve"> a prideľovanie súpisných čísiel na budovy a</w:t>
      </w:r>
      <w:r w:rsidR="001E02B8">
        <w:rPr>
          <w:rFonts w:ascii="Times New Roman" w:hAnsi="Times New Roman" w:cs="Times New Roman"/>
          <w:sz w:val="24"/>
          <w:szCs w:val="24"/>
        </w:rPr>
        <w:t> vystavovanie matričných dokladov pre Štátny archív – nitriansky kraj.</w:t>
      </w:r>
    </w:p>
    <w:p w:rsidR="009954DF" w:rsidRPr="00816298" w:rsidRDefault="009954DF" w:rsidP="00320840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16298">
        <w:rPr>
          <w:rFonts w:ascii="Times New Roman" w:hAnsi="Times New Roman" w:cs="Times New Roman"/>
          <w:sz w:val="24"/>
          <w:szCs w:val="24"/>
        </w:rPr>
        <w:t xml:space="preserve">Výdavky na zabezpečenie matričnej činnosti - preneseného výkonu štátnej správy </w:t>
      </w:r>
      <w:r w:rsidR="001E02B8" w:rsidRPr="00816298">
        <w:rPr>
          <w:rFonts w:ascii="Times New Roman" w:hAnsi="Times New Roman" w:cs="Times New Roman"/>
          <w:sz w:val="24"/>
          <w:szCs w:val="24"/>
        </w:rPr>
        <w:t xml:space="preserve">sú čiastočne </w:t>
      </w:r>
      <w:r w:rsidRPr="00816298">
        <w:rPr>
          <w:rFonts w:ascii="Times New Roman" w:hAnsi="Times New Roman" w:cs="Times New Roman"/>
          <w:sz w:val="24"/>
          <w:szCs w:val="24"/>
        </w:rPr>
        <w:t>hradené z transferu zo ŠR. V roku 20</w:t>
      </w:r>
      <w:r w:rsidR="00CF2AB0" w:rsidRPr="00816298">
        <w:rPr>
          <w:rFonts w:ascii="Times New Roman" w:hAnsi="Times New Roman" w:cs="Times New Roman"/>
          <w:sz w:val="24"/>
          <w:szCs w:val="24"/>
        </w:rPr>
        <w:t>20</w:t>
      </w:r>
      <w:r w:rsidRPr="00816298">
        <w:rPr>
          <w:rFonts w:ascii="Times New Roman" w:hAnsi="Times New Roman" w:cs="Times New Roman"/>
          <w:sz w:val="24"/>
          <w:szCs w:val="24"/>
        </w:rPr>
        <w:t xml:space="preserve"> boli uskutočnené nasledovné matričné udalosti: </w:t>
      </w:r>
      <w:r w:rsidR="00816298" w:rsidRPr="00816298">
        <w:rPr>
          <w:rFonts w:ascii="Times New Roman" w:hAnsi="Times New Roman" w:cs="Times New Roman"/>
          <w:sz w:val="24"/>
          <w:szCs w:val="24"/>
        </w:rPr>
        <w:t>8</w:t>
      </w:r>
      <w:r w:rsidRPr="00816298">
        <w:rPr>
          <w:rFonts w:ascii="Times New Roman" w:hAnsi="Times New Roman" w:cs="Times New Roman"/>
          <w:sz w:val="24"/>
          <w:szCs w:val="24"/>
        </w:rPr>
        <w:t xml:space="preserve"> sobášov, </w:t>
      </w:r>
      <w:r w:rsidR="00816298" w:rsidRPr="00816298">
        <w:rPr>
          <w:rFonts w:ascii="Times New Roman" w:hAnsi="Times New Roman" w:cs="Times New Roman"/>
          <w:sz w:val="24"/>
          <w:szCs w:val="24"/>
        </w:rPr>
        <w:t>4</w:t>
      </w:r>
      <w:r w:rsidRPr="00816298">
        <w:rPr>
          <w:rFonts w:ascii="Times New Roman" w:hAnsi="Times New Roman" w:cs="Times New Roman"/>
          <w:sz w:val="24"/>
          <w:szCs w:val="24"/>
        </w:rPr>
        <w:t xml:space="preserve"> delegovaný sobáš, </w:t>
      </w:r>
      <w:r w:rsidR="00816298" w:rsidRPr="00816298">
        <w:rPr>
          <w:rFonts w:ascii="Times New Roman" w:hAnsi="Times New Roman" w:cs="Times New Roman"/>
          <w:sz w:val="24"/>
          <w:szCs w:val="24"/>
        </w:rPr>
        <w:t>10</w:t>
      </w:r>
      <w:r w:rsidRPr="00816298">
        <w:rPr>
          <w:rFonts w:ascii="Times New Roman" w:hAnsi="Times New Roman" w:cs="Times New Roman"/>
          <w:sz w:val="24"/>
          <w:szCs w:val="24"/>
        </w:rPr>
        <w:t xml:space="preserve"> úmrtí , bolo vydaných </w:t>
      </w:r>
      <w:r w:rsidR="00FB06B0" w:rsidRPr="00816298">
        <w:rPr>
          <w:rFonts w:ascii="Times New Roman" w:hAnsi="Times New Roman" w:cs="Times New Roman"/>
          <w:sz w:val="24"/>
          <w:szCs w:val="24"/>
        </w:rPr>
        <w:t>1</w:t>
      </w:r>
      <w:r w:rsidR="00816298" w:rsidRPr="00816298">
        <w:rPr>
          <w:rFonts w:ascii="Times New Roman" w:hAnsi="Times New Roman" w:cs="Times New Roman"/>
          <w:sz w:val="24"/>
          <w:szCs w:val="24"/>
        </w:rPr>
        <w:t>49</w:t>
      </w:r>
      <w:r w:rsidR="001E02B8" w:rsidRPr="00816298">
        <w:rPr>
          <w:rFonts w:ascii="Times New Roman" w:hAnsi="Times New Roman" w:cs="Times New Roman"/>
          <w:sz w:val="24"/>
          <w:szCs w:val="24"/>
        </w:rPr>
        <w:t xml:space="preserve"> potvrdení z matričných dokladov -</w:t>
      </w:r>
      <w:r w:rsidRPr="00816298">
        <w:rPr>
          <w:rFonts w:ascii="Times New Roman" w:hAnsi="Times New Roman" w:cs="Times New Roman"/>
          <w:sz w:val="24"/>
          <w:szCs w:val="24"/>
        </w:rPr>
        <w:t xml:space="preserve"> druhopisov.</w:t>
      </w:r>
    </w:p>
    <w:p w:rsidR="009954DF" w:rsidRDefault="009954DF" w:rsidP="0032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98">
        <w:rPr>
          <w:rFonts w:ascii="Times New Roman" w:hAnsi="Times New Roman" w:cs="Times New Roman"/>
          <w:sz w:val="24"/>
          <w:szCs w:val="24"/>
        </w:rPr>
        <w:t xml:space="preserve">Výdavky na zabezpečenie ohlasovne obyvateľstva - preneseného výkonu štátnej správy </w:t>
      </w:r>
      <w:r w:rsidR="001E02B8" w:rsidRPr="00816298">
        <w:rPr>
          <w:rFonts w:ascii="Times New Roman" w:hAnsi="Times New Roman" w:cs="Times New Roman"/>
          <w:sz w:val="24"/>
          <w:szCs w:val="24"/>
        </w:rPr>
        <w:t xml:space="preserve">čiastočne </w:t>
      </w:r>
      <w:r w:rsidRPr="00816298">
        <w:rPr>
          <w:rFonts w:ascii="Times New Roman" w:hAnsi="Times New Roman" w:cs="Times New Roman"/>
          <w:sz w:val="24"/>
          <w:szCs w:val="24"/>
        </w:rPr>
        <w:t xml:space="preserve">hradeného z transferu zo ŠR. </w:t>
      </w:r>
      <w:r w:rsidRPr="000132B6">
        <w:rPr>
          <w:rFonts w:ascii="Times New Roman" w:hAnsi="Times New Roman" w:cs="Times New Roman"/>
          <w:sz w:val="24"/>
          <w:szCs w:val="24"/>
        </w:rPr>
        <w:t>V roku 20</w:t>
      </w:r>
      <w:r w:rsidR="00816298" w:rsidRPr="000132B6">
        <w:rPr>
          <w:rFonts w:ascii="Times New Roman" w:hAnsi="Times New Roman" w:cs="Times New Roman"/>
          <w:sz w:val="24"/>
          <w:szCs w:val="24"/>
        </w:rPr>
        <w:t>20</w:t>
      </w:r>
      <w:r w:rsidRPr="000132B6">
        <w:rPr>
          <w:rFonts w:ascii="Times New Roman" w:hAnsi="Times New Roman" w:cs="Times New Roman"/>
          <w:sz w:val="24"/>
          <w:szCs w:val="24"/>
        </w:rPr>
        <w:t xml:space="preserve"> v oblasti evidencie obyvateľstva boli vykonané nasledovné úkony: </w:t>
      </w:r>
      <w:r w:rsidR="000132B6" w:rsidRPr="000132B6">
        <w:rPr>
          <w:rFonts w:ascii="Times New Roman" w:hAnsi="Times New Roman" w:cs="Times New Roman"/>
          <w:sz w:val="24"/>
          <w:szCs w:val="24"/>
        </w:rPr>
        <w:t>114</w:t>
      </w:r>
      <w:r w:rsidRPr="000132B6">
        <w:rPr>
          <w:rFonts w:ascii="Times New Roman" w:hAnsi="Times New Roman" w:cs="Times New Roman"/>
          <w:sz w:val="24"/>
          <w:szCs w:val="24"/>
        </w:rPr>
        <w:t xml:space="preserve"> prihlásení občanov na trvalý pobyt, a </w:t>
      </w:r>
      <w:r w:rsidR="000132B6" w:rsidRPr="000132B6">
        <w:rPr>
          <w:rFonts w:ascii="Times New Roman" w:hAnsi="Times New Roman" w:cs="Times New Roman"/>
          <w:sz w:val="24"/>
          <w:szCs w:val="24"/>
        </w:rPr>
        <w:t>37</w:t>
      </w:r>
      <w:r w:rsidRPr="000132B6">
        <w:rPr>
          <w:rFonts w:ascii="Times New Roman" w:hAnsi="Times New Roman" w:cs="Times New Roman"/>
          <w:sz w:val="24"/>
          <w:szCs w:val="24"/>
        </w:rPr>
        <w:t xml:space="preserve"> narodení dieťaťa</w:t>
      </w:r>
      <w:r w:rsidR="000132B6">
        <w:rPr>
          <w:rFonts w:ascii="Times New Roman" w:hAnsi="Times New Roman" w:cs="Times New Roman"/>
          <w:sz w:val="24"/>
          <w:szCs w:val="24"/>
        </w:rPr>
        <w:t>.</w:t>
      </w:r>
    </w:p>
    <w:p w:rsidR="009954DF" w:rsidRPr="00EC2672" w:rsidRDefault="009954DF" w:rsidP="00EC267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954DF" w:rsidRDefault="009954DF">
      <w:pPr>
        <w:jc w:val="both"/>
        <w:rPr>
          <w:rFonts w:ascii="Times New Roman" w:hAnsi="Times New Roman"/>
          <w:b/>
          <w:bCs/>
          <w:i/>
          <w:color w:val="000000"/>
          <w:sz w:val="24"/>
          <w:u w:val="single"/>
        </w:rPr>
      </w:pPr>
      <w:r w:rsidRPr="00EC2672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sk-SK"/>
        </w:rPr>
        <w:t>Podprogram 06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sk-SK"/>
        </w:rPr>
        <w:t>:</w:t>
      </w:r>
      <w:r w:rsidRPr="00EC2672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sk-SK"/>
        </w:rPr>
        <w:t xml:space="preserve">  Vo</w:t>
      </w:r>
      <w:r w:rsidRPr="00EC2672">
        <w:rPr>
          <w:rFonts w:ascii="Times New Roman" w:hAnsi="Times New Roman"/>
          <w:b/>
          <w:bCs/>
          <w:i/>
          <w:color w:val="000000"/>
          <w:sz w:val="24"/>
          <w:u w:val="single"/>
        </w:rPr>
        <w:t>ľby</w:t>
      </w:r>
    </w:p>
    <w:p w:rsidR="009954DF" w:rsidRPr="00C60182" w:rsidRDefault="009954DF" w:rsidP="00C60182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color w:val="000000"/>
          <w:sz w:val="24"/>
          <w:lang w:eastAsia="sk-SK"/>
        </w:rPr>
        <w:t>Zámer</w:t>
      </w:r>
      <w:r w:rsidRPr="00EC2672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:</w:t>
      </w:r>
      <w:r w:rsidRPr="00C60182">
        <w:rPr>
          <w:rFonts w:ascii="Times New Roman" w:hAnsi="Times New Roman" w:cs="Times New Roman"/>
          <w:sz w:val="24"/>
          <w:szCs w:val="24"/>
        </w:rPr>
        <w:t>Plnenie základných úloh obce v samospráve a prenesenom výkone štátnej správy</w:t>
      </w:r>
    </w:p>
    <w:p w:rsidR="009954DF" w:rsidRPr="00C60182" w:rsidRDefault="009954DF" w:rsidP="00C6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82">
        <w:rPr>
          <w:rFonts w:ascii="Times New Roman" w:hAnsi="Times New Roman" w:cs="Times New Roman"/>
          <w:b/>
          <w:sz w:val="24"/>
          <w:szCs w:val="24"/>
        </w:rPr>
        <w:t>Cieľ:</w:t>
      </w:r>
      <w:r w:rsidRPr="00C60182">
        <w:rPr>
          <w:rFonts w:ascii="Times New Roman" w:hAnsi="Times New Roman" w:cs="Times New Roman"/>
          <w:sz w:val="24"/>
          <w:szCs w:val="24"/>
        </w:rPr>
        <w:t xml:space="preserve"> Zabezpečenie priebehu a realizácie volieb. </w:t>
      </w:r>
    </w:p>
    <w:p w:rsidR="009954DF" w:rsidRDefault="009954DF" w:rsidP="00C6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82">
        <w:rPr>
          <w:rFonts w:ascii="Times New Roman" w:hAnsi="Times New Roman" w:cs="Times New Roman"/>
          <w:b/>
          <w:sz w:val="24"/>
          <w:szCs w:val="24"/>
        </w:rPr>
        <w:t>Komentár:</w:t>
      </w:r>
      <w:r w:rsidRPr="00C60182">
        <w:rPr>
          <w:rFonts w:ascii="Times New Roman" w:hAnsi="Times New Roman" w:cs="Times New Roman"/>
          <w:sz w:val="24"/>
          <w:szCs w:val="24"/>
        </w:rPr>
        <w:t xml:space="preserve"> Výdavky na prípravu a vykonanie volieb - výdavky refundované zo ŠR.</w:t>
      </w:r>
    </w:p>
    <w:p w:rsidR="009954DF" w:rsidRPr="00C60182" w:rsidRDefault="009954DF" w:rsidP="00C601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9954DF" w:rsidRDefault="009954DF">
      <w:pPr>
        <w:jc w:val="both"/>
        <w:rPr>
          <w:rFonts w:ascii="Times New Roman" w:hAnsi="Times New Roman"/>
          <w:b/>
          <w:bCs/>
          <w:i/>
          <w:color w:val="000000"/>
          <w:sz w:val="24"/>
          <w:u w:val="single"/>
        </w:rPr>
      </w:pPr>
      <w:r w:rsidRPr="00C60182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sk-SK"/>
        </w:rPr>
        <w:t>Podprogram 07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sk-SK"/>
        </w:rPr>
        <w:t>:</w:t>
      </w:r>
      <w:r w:rsidRPr="00C60182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sk-SK"/>
        </w:rPr>
        <w:t xml:space="preserve">  Rozpo</w:t>
      </w:r>
      <w:r w:rsidRPr="00C60182">
        <w:rPr>
          <w:rFonts w:ascii="Times New Roman" w:hAnsi="Times New Roman"/>
          <w:b/>
          <w:bCs/>
          <w:i/>
          <w:color w:val="000000"/>
          <w:sz w:val="24"/>
          <w:u w:val="single"/>
        </w:rPr>
        <w:t>čtová a finančná oblasť</w:t>
      </w:r>
    </w:p>
    <w:p w:rsidR="009954DF" w:rsidRPr="008D601D" w:rsidRDefault="009954D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182">
        <w:rPr>
          <w:rFonts w:ascii="Times New Roman" w:hAnsi="Times New Roman" w:cs="Times New Roman"/>
          <w:b/>
          <w:sz w:val="24"/>
          <w:szCs w:val="24"/>
        </w:rPr>
        <w:t>Zámer:</w:t>
      </w:r>
      <w:r w:rsidRPr="008D601D">
        <w:rPr>
          <w:rFonts w:ascii="Times New Roman" w:hAnsi="Times New Roman" w:cs="Times New Roman"/>
          <w:sz w:val="24"/>
          <w:szCs w:val="24"/>
        </w:rPr>
        <w:t>Efektívne hospodárenie s finančnými prostriedkami obce, vyrovnaný rozpočet obce, hospodárenie v súlade s rozpočtovými pravidlami.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EC2672" w:rsidTr="009D1E75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Starostka</w:t>
            </w:r>
          </w:p>
        </w:tc>
      </w:tr>
      <w:tr w:rsidR="009954DF" w:rsidRPr="00EC2672" w:rsidTr="009D1E75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Zabezpečiť prehľad financií obce</w:t>
            </w:r>
          </w:p>
        </w:tc>
      </w:tr>
      <w:tr w:rsidR="009954DF" w:rsidRPr="00EC2672" w:rsidTr="009D1E75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9D1E75" w:rsidRDefault="00995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Počet účtov vedených v banke</w:t>
            </w:r>
          </w:p>
        </w:tc>
      </w:tr>
      <w:tr w:rsidR="009954DF" w:rsidRPr="003F6AB2" w:rsidTr="009D1E75">
        <w:trPr>
          <w:trHeight w:val="339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9D1E75">
        <w:trPr>
          <w:trHeight w:val="183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5326B8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E14BE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292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5326B8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E14BE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EC2672" w:rsidTr="009D1E75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Starostka</w:t>
            </w:r>
          </w:p>
        </w:tc>
      </w:tr>
      <w:tr w:rsidR="009954DF" w:rsidRPr="00EC2672" w:rsidTr="009D1E75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Zabezpečiť včasné splácanie prijatého úveru</w:t>
            </w:r>
          </w:p>
        </w:tc>
      </w:tr>
      <w:tr w:rsidR="009954DF" w:rsidRPr="00EC2672" w:rsidTr="009D1E75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9D1E75" w:rsidRDefault="009954DF" w:rsidP="00F31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Počet novoprijatých úverov</w:t>
            </w:r>
          </w:p>
        </w:tc>
      </w:tr>
      <w:tr w:rsidR="009954DF" w:rsidRPr="003F6AB2" w:rsidTr="009D1E75">
        <w:trPr>
          <w:trHeight w:val="339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803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9D1E75">
        <w:trPr>
          <w:trHeight w:val="183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663F24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0132B6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292"/>
        </w:trPr>
        <w:tc>
          <w:tcPr>
            <w:tcW w:w="1955" w:type="dxa"/>
          </w:tcPr>
          <w:p w:rsidR="009954DF" w:rsidRPr="009D1E75" w:rsidRDefault="009954DF" w:rsidP="009D1E7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663F24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0335D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9D1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798" w:rsidRDefault="00025798" w:rsidP="00320840">
      <w:pPr>
        <w:spacing w:line="240" w:lineRule="auto"/>
        <w:jc w:val="both"/>
        <w:rPr>
          <w:rFonts w:ascii="Times New Roman" w:hAnsi="Times New Roman"/>
          <w:color w:val="000000"/>
          <w:sz w:val="24"/>
          <w:lang w:eastAsia="sk-SK"/>
        </w:rPr>
      </w:pPr>
    </w:p>
    <w:p w:rsidR="009954DF" w:rsidRPr="00C60182" w:rsidRDefault="009954DF" w:rsidP="00320840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 w:val="24"/>
          <w:lang w:eastAsia="sk-SK"/>
        </w:rPr>
        <w:t>K</w:t>
      </w:r>
      <w:r>
        <w:rPr>
          <w:rFonts w:ascii="Times New Roman" w:hAnsi="Times New Roman"/>
          <w:b/>
          <w:bCs/>
          <w:color w:val="000000"/>
          <w:sz w:val="24"/>
          <w:lang w:eastAsia="sk-SK"/>
        </w:rPr>
        <w:t>omentár k podprogramu:</w:t>
      </w:r>
    </w:p>
    <w:p w:rsidR="009954DF" w:rsidRPr="008D601D" w:rsidRDefault="009954DF" w:rsidP="00320840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D601D">
        <w:rPr>
          <w:rFonts w:ascii="Times New Roman" w:hAnsi="Times New Roman" w:cs="Times New Roman"/>
          <w:sz w:val="24"/>
          <w:szCs w:val="24"/>
        </w:rPr>
        <w:t>Poplatky za vedenie účtov, za transakcie, poplatky za výpisy v zmysle VZP k bežným účtom obce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26B8">
        <w:rPr>
          <w:rFonts w:ascii="Times New Roman" w:hAnsi="Times New Roman" w:cs="Times New Roman"/>
          <w:sz w:val="24"/>
          <w:szCs w:val="24"/>
        </w:rPr>
        <w:t>V roku 20</w:t>
      </w:r>
      <w:r w:rsidR="000132B6">
        <w:rPr>
          <w:rFonts w:ascii="Times New Roman" w:hAnsi="Times New Roman" w:cs="Times New Roman"/>
          <w:sz w:val="24"/>
          <w:szCs w:val="24"/>
        </w:rPr>
        <w:t>20</w:t>
      </w:r>
      <w:r w:rsidR="005326B8">
        <w:rPr>
          <w:rFonts w:ascii="Times New Roman" w:hAnsi="Times New Roman" w:cs="Times New Roman"/>
          <w:sz w:val="24"/>
          <w:szCs w:val="24"/>
        </w:rPr>
        <w:t xml:space="preserve"> boli zriadené nové účty kvôli podaným projektom. Každý nový projekt si vyžaduje zriadenie samostatného účtu. </w:t>
      </w:r>
      <w:r w:rsidRPr="008D601D">
        <w:rPr>
          <w:rFonts w:ascii="Times New Roman" w:hAnsi="Times New Roman" w:cs="Times New Roman"/>
          <w:sz w:val="24"/>
          <w:szCs w:val="24"/>
        </w:rPr>
        <w:t xml:space="preserve">Splácanie úrokov z poskytnutého úveru a istiny v PRIMA banke, a.s. Nitra, ktorý bol uzatvorený za účelom úhrady vybudovanej kanalizácie v obci. Splatnosť poskytnutého úveru </w:t>
      </w:r>
      <w:r w:rsidRPr="008D601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bude v roku 2032.</w:t>
      </w:r>
      <w:r w:rsidR="008E14B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 septembri 2020 sme uzatvorili Zmluvu o finančnej návratnej výpomoci podľa ktorej bude splátky realizovať od roku 2024 do roku 2027. </w:t>
      </w:r>
    </w:p>
    <w:p w:rsidR="000B45C0" w:rsidRDefault="000B45C0" w:rsidP="008D601D">
      <w:pPr>
        <w:pStyle w:val="Obsahtabuky"/>
        <w:spacing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B45C0" w:rsidRDefault="000B45C0" w:rsidP="008D601D">
      <w:pPr>
        <w:pStyle w:val="Obsahtabuky"/>
        <w:spacing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954DF" w:rsidRPr="008D601D" w:rsidRDefault="009954DF" w:rsidP="008D601D">
      <w:pPr>
        <w:pStyle w:val="Obsahtabuky"/>
        <w:spacing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D601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Poznámka:</w:t>
      </w:r>
    </w:p>
    <w:p w:rsidR="009954DF" w:rsidRPr="008D601D" w:rsidRDefault="009954DF" w:rsidP="008D601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D601D">
        <w:rPr>
          <w:rFonts w:ascii="Times New Roman" w:hAnsi="Times New Roman" w:cs="Times New Roman"/>
          <w:b/>
          <w:sz w:val="18"/>
          <w:szCs w:val="18"/>
        </w:rPr>
        <w:t>Podrobné čerpanie rozpočtu programu je v prílohe č.1, ktorá je nedeliteľnou súčasťou Hodnotiacej správy programového rozpočtu</w:t>
      </w:r>
    </w:p>
    <w:p w:rsidR="00721AB0" w:rsidRDefault="00721AB0">
      <w:pPr>
        <w:rPr>
          <w:rFonts w:ascii="Times New Roman" w:hAnsi="Times New Roman"/>
          <w:b/>
          <w:bCs/>
          <w:sz w:val="24"/>
          <w:szCs w:val="24"/>
          <w:highlight w:val="cyan"/>
          <w:u w:val="single"/>
          <w:lang w:eastAsia="sk-SK"/>
        </w:rPr>
      </w:pPr>
    </w:p>
    <w:p w:rsidR="009954DF" w:rsidRPr="00320840" w:rsidRDefault="009954DF">
      <w:pP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320840">
        <w:rPr>
          <w:rFonts w:ascii="Times New Roman" w:hAnsi="Times New Roman"/>
          <w:b/>
          <w:bCs/>
          <w:sz w:val="24"/>
          <w:szCs w:val="24"/>
          <w:highlight w:val="cyan"/>
          <w:u w:val="single"/>
          <w:lang w:eastAsia="sk-SK"/>
        </w:rPr>
        <w:lastRenderedPageBreak/>
        <w:t>Program 2 :  Obrana</w:t>
      </w:r>
    </w:p>
    <w:p w:rsidR="009954DF" w:rsidRPr="00D16B5B" w:rsidRDefault="009954DF" w:rsidP="00D16B5B">
      <w:pPr>
        <w:rPr>
          <w:rFonts w:ascii="Times New Roman" w:hAnsi="Times New Roman" w:cs="Times New Roman"/>
          <w:i/>
          <w:u w:val="single"/>
        </w:rPr>
      </w:pPr>
      <w:r w:rsidRPr="00D16B5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Podprogram 01: Civilná obrana</w:t>
      </w:r>
    </w:p>
    <w:p w:rsidR="009954DF" w:rsidRPr="00F31424" w:rsidRDefault="009954DF" w:rsidP="008E489C">
      <w:pPr>
        <w:jc w:val="both"/>
        <w:rPr>
          <w:rFonts w:ascii="Times New Roman" w:hAnsi="Times New Roman" w:cs="Times New Roman"/>
          <w:sz w:val="24"/>
          <w:szCs w:val="24"/>
        </w:rPr>
      </w:pPr>
      <w:r w:rsidRPr="00C60182">
        <w:rPr>
          <w:rFonts w:ascii="Times New Roman" w:hAnsi="Times New Roman" w:cs="Times New Roman"/>
          <w:b/>
          <w:sz w:val="24"/>
          <w:szCs w:val="24"/>
        </w:rPr>
        <w:t>Zámer:</w:t>
      </w:r>
      <w:r w:rsidRPr="00F31424">
        <w:rPr>
          <w:rFonts w:ascii="Times New Roman" w:hAnsi="Times New Roman" w:cs="Times New Roman"/>
          <w:sz w:val="24"/>
          <w:szCs w:val="24"/>
        </w:rPr>
        <w:t>Maximálna pripravenosť obce v čase krízovej situácie</w:t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015"/>
        <w:gridCol w:w="1441"/>
        <w:gridCol w:w="1259"/>
        <w:gridCol w:w="1620"/>
        <w:gridCol w:w="1413"/>
      </w:tblGrid>
      <w:tr w:rsidR="009954DF" w:rsidRPr="009D1ABE" w:rsidTr="008E489C">
        <w:trPr>
          <w:trHeight w:val="328"/>
          <w:jc w:val="right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Program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Obrana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schválený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upravený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plnenie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plnenia</w:t>
            </w:r>
          </w:p>
        </w:tc>
      </w:tr>
      <w:tr w:rsidR="009954DF" w:rsidRPr="009D1ABE" w:rsidTr="008E489C">
        <w:trPr>
          <w:trHeight w:val="264"/>
          <w:jc w:val="right"/>
        </w:trPr>
        <w:tc>
          <w:tcPr>
            <w:tcW w:w="205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1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civilná obrana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F527E5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7 492,30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F527E5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7 492,30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</w:tbl>
    <w:p w:rsidR="009954DF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EC2672" w:rsidTr="009D1E75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Starostka</w:t>
            </w:r>
          </w:p>
        </w:tc>
      </w:tr>
      <w:tr w:rsidR="009954DF" w:rsidRPr="00EC2672" w:rsidTr="009D1E75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Zabezpečiť komplexnú krízovú ochranu a manažment</w:t>
            </w:r>
          </w:p>
        </w:tc>
      </w:tr>
      <w:tr w:rsidR="009954DF" w:rsidRPr="00EC2672" w:rsidTr="009D1E75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6923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9D1E75" w:rsidRDefault="009954DF" w:rsidP="006923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Plnenie zákonných požiadaviek</w:t>
            </w:r>
          </w:p>
        </w:tc>
      </w:tr>
      <w:tr w:rsidR="009954DF" w:rsidRPr="003F6AB2" w:rsidTr="009D1E75">
        <w:trPr>
          <w:trHeight w:val="339"/>
        </w:trPr>
        <w:tc>
          <w:tcPr>
            <w:tcW w:w="1955" w:type="dxa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80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80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80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9D1E75">
        <w:trPr>
          <w:trHeight w:val="183"/>
        </w:trPr>
        <w:tc>
          <w:tcPr>
            <w:tcW w:w="1955" w:type="dxa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0335D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292"/>
        </w:trPr>
        <w:tc>
          <w:tcPr>
            <w:tcW w:w="1955" w:type="dxa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80335D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 w:rsidP="0069237B">
      <w:pPr>
        <w:spacing w:after="0" w:line="240" w:lineRule="auto"/>
      </w:pPr>
    </w:p>
    <w:p w:rsidR="009954DF" w:rsidRDefault="009954DF" w:rsidP="008E489C">
      <w:pPr>
        <w:jc w:val="both"/>
        <w:rPr>
          <w:rFonts w:ascii="Times New Roman" w:hAnsi="Times New Roman"/>
          <w:b/>
          <w:bCs/>
          <w:color w:val="000000"/>
          <w:sz w:val="24"/>
          <w:lang w:eastAsia="sk-SK"/>
        </w:rPr>
      </w:pPr>
      <w:r>
        <w:rPr>
          <w:rFonts w:ascii="Times New Roman" w:hAnsi="Times New Roman"/>
          <w:color w:val="000000"/>
          <w:sz w:val="24"/>
          <w:lang w:eastAsia="sk-SK"/>
        </w:rPr>
        <w:t>K</w:t>
      </w:r>
      <w:r>
        <w:rPr>
          <w:rFonts w:ascii="Times New Roman" w:hAnsi="Times New Roman"/>
          <w:b/>
          <w:bCs/>
          <w:color w:val="000000"/>
          <w:sz w:val="24"/>
          <w:lang w:eastAsia="sk-SK"/>
        </w:rPr>
        <w:t>omentár k podprogramu:</w:t>
      </w:r>
    </w:p>
    <w:p w:rsidR="009954DF" w:rsidRDefault="009954DF" w:rsidP="008E489C">
      <w:pPr>
        <w:ind w:firstLine="408"/>
        <w:jc w:val="both"/>
      </w:pPr>
      <w:r w:rsidRPr="008E489C">
        <w:rPr>
          <w:rFonts w:ascii="Times New Roman" w:hAnsi="Times New Roman" w:cs="Times New Roman"/>
          <w:sz w:val="24"/>
          <w:szCs w:val="24"/>
        </w:rPr>
        <w:t xml:space="preserve">Podprogram zabezpečuje plnenie zákonných povinností obce na úseku civilnej ochrany vyplývajúce z platnej legislatívy. Obsahuje výdavky na činnosť skladníka CO, ktoré sú refundované Okresným úradom, odbor CO </w:t>
      </w:r>
      <w:r>
        <w:rPr>
          <w:rFonts w:ascii="Times New Roman" w:hAnsi="Times New Roman" w:cs="Times New Roman"/>
          <w:sz w:val="24"/>
          <w:szCs w:val="24"/>
        </w:rPr>
        <w:t>Nitra</w:t>
      </w:r>
      <w:r>
        <w:t>.</w:t>
      </w:r>
    </w:p>
    <w:p w:rsidR="009954DF" w:rsidRPr="008D601D" w:rsidRDefault="009954DF" w:rsidP="00320840">
      <w:pPr>
        <w:pStyle w:val="Obsahtabuky"/>
        <w:spacing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D601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Poznámka:</w:t>
      </w:r>
    </w:p>
    <w:p w:rsidR="009954DF" w:rsidRPr="008D601D" w:rsidRDefault="009954DF" w:rsidP="0032084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D601D">
        <w:rPr>
          <w:rFonts w:ascii="Times New Roman" w:hAnsi="Times New Roman" w:cs="Times New Roman"/>
          <w:b/>
          <w:sz w:val="18"/>
          <w:szCs w:val="18"/>
        </w:rPr>
        <w:t>Podrobné čerpanie rozpočtu programu je v prílohe č.1, ktorá je nedeliteľnou súčasťou Hodnotiacej správy programového rozpočtu</w:t>
      </w:r>
    </w:p>
    <w:p w:rsidR="009954DF" w:rsidRDefault="009954DF" w:rsidP="00320840">
      <w:pPr>
        <w:jc w:val="both"/>
      </w:pPr>
    </w:p>
    <w:p w:rsidR="009954DF" w:rsidRPr="0069237B" w:rsidRDefault="009954D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237B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  <w:lang w:eastAsia="sk-SK"/>
        </w:rPr>
        <w:t xml:space="preserve">Program 3 :  </w:t>
      </w:r>
      <w:r w:rsidRPr="006923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  <w:u w:val="single"/>
          <w:lang w:eastAsia="sk-SK"/>
        </w:rPr>
        <w:t>Verejn</w:t>
      </w:r>
      <w:r w:rsidRPr="0069237B">
        <w:rPr>
          <w:rFonts w:ascii="Times New Roman" w:hAnsi="Times New Roman" w:cs="Times New Roman"/>
          <w:b/>
          <w:color w:val="000000"/>
          <w:sz w:val="24"/>
          <w:szCs w:val="24"/>
          <w:highlight w:val="cyan"/>
          <w:u w:val="single"/>
        </w:rPr>
        <w:t>ý poriadok a bezpečnosť</w:t>
      </w:r>
    </w:p>
    <w:p w:rsidR="009954DF" w:rsidRPr="00F31424" w:rsidRDefault="009954DF" w:rsidP="00F3142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C60182">
        <w:rPr>
          <w:rFonts w:ascii="Times New Roman" w:hAnsi="Times New Roman" w:cs="Times New Roman"/>
          <w:b/>
          <w:sz w:val="24"/>
          <w:szCs w:val="24"/>
        </w:rPr>
        <w:t>Zámer:</w:t>
      </w:r>
      <w:r w:rsidRPr="00F31424">
        <w:rPr>
          <w:rFonts w:ascii="Times New Roman" w:hAnsi="Times New Roman" w:cs="Times New Roman"/>
          <w:sz w:val="24"/>
          <w:szCs w:val="24"/>
        </w:rPr>
        <w:t>Program je zameraný na zabezpečenie ochrany života, majetku a životného prostredia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1424">
        <w:rPr>
          <w:rFonts w:ascii="Times New Roman" w:hAnsi="Times New Roman" w:cs="Times New Roman"/>
          <w:sz w:val="24"/>
          <w:szCs w:val="24"/>
        </w:rPr>
        <w:t xml:space="preserve">obci </w:t>
      </w:r>
      <w:r>
        <w:rPr>
          <w:rFonts w:ascii="Times New Roman" w:hAnsi="Times New Roman" w:cs="Times New Roman"/>
          <w:sz w:val="24"/>
          <w:szCs w:val="24"/>
        </w:rPr>
        <w:t xml:space="preserve">Ivanka pri Nitre, </w:t>
      </w:r>
      <w:r w:rsidRPr="00F31424">
        <w:rPr>
          <w:rFonts w:ascii="Times New Roman" w:hAnsi="Times New Roman" w:cs="Times New Roman"/>
          <w:sz w:val="24"/>
          <w:szCs w:val="24"/>
        </w:rPr>
        <w:t>maximálna ochrana majetku v prípade požiarov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015"/>
        <w:gridCol w:w="1441"/>
        <w:gridCol w:w="1259"/>
        <w:gridCol w:w="1620"/>
        <w:gridCol w:w="1413"/>
      </w:tblGrid>
      <w:tr w:rsidR="009954DF" w:rsidRPr="009D1ABE" w:rsidTr="00F31424">
        <w:trPr>
          <w:trHeight w:val="328"/>
          <w:jc w:val="right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Program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F314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Verejn</w:t>
            </w:r>
            <w:r w:rsidRPr="00F314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ý poriadok a bezpečnosť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schválený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upravený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plnenie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plnenia</w:t>
            </w:r>
          </w:p>
        </w:tc>
      </w:tr>
      <w:tr w:rsidR="009954DF" w:rsidRPr="009D1ABE" w:rsidTr="00F31424">
        <w:trPr>
          <w:trHeight w:val="264"/>
          <w:jc w:val="right"/>
        </w:trPr>
        <w:tc>
          <w:tcPr>
            <w:tcW w:w="205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Default="009954DF" w:rsidP="00F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eastAsia="SimSun" w:hAnsi="Mangal" w:cs="Mang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 w:rsidRPr="00F3142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F31424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ochrana pred požiarmi</w:t>
            </w:r>
          </w:p>
          <w:p w:rsidR="009954DF" w:rsidRPr="009D1ABE" w:rsidRDefault="009954DF" w:rsidP="00F31424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F527E5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F527E5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44 507,26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F527E5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39 407,26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F527E5" w:rsidP="00F31424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</w:tbl>
    <w:p w:rsidR="009954DF" w:rsidRDefault="009954DF" w:rsidP="0069237B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954DF" w:rsidRPr="00D16B5B" w:rsidRDefault="009954DF" w:rsidP="0069237B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D16B5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Podprogram 01: Ochrana pred požiarmi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EC2672" w:rsidTr="009D1E75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Starostka,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veliteľ </w:t>
            </w: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DHZ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preventivár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požiarnej ochrany</w:t>
            </w:r>
          </w:p>
        </w:tc>
      </w:tr>
      <w:tr w:rsidR="009954DF" w:rsidRPr="008E489C" w:rsidTr="009D1E75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Znížiť riziko vzniku požiarov prevenciou a kontrolou</w:t>
            </w:r>
          </w:p>
        </w:tc>
      </w:tr>
      <w:tr w:rsidR="009954DF" w:rsidRPr="008E489C" w:rsidTr="009D1E75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6923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9D1E75" w:rsidRDefault="009954DF" w:rsidP="006923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Počet preventívnych protipožiarnych kontrol za rok</w:t>
            </w:r>
          </w:p>
        </w:tc>
      </w:tr>
      <w:tr w:rsidR="009954DF" w:rsidRPr="003F6AB2" w:rsidTr="009D1E75">
        <w:trPr>
          <w:trHeight w:val="339"/>
        </w:trPr>
        <w:tc>
          <w:tcPr>
            <w:tcW w:w="1955" w:type="dxa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80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80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80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80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9D1E75">
        <w:trPr>
          <w:trHeight w:val="183"/>
        </w:trPr>
        <w:tc>
          <w:tcPr>
            <w:tcW w:w="1955" w:type="dxa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686C8E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F527E5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9D1E75">
        <w:trPr>
          <w:trHeight w:val="292"/>
        </w:trPr>
        <w:tc>
          <w:tcPr>
            <w:tcW w:w="1955" w:type="dxa"/>
          </w:tcPr>
          <w:p w:rsidR="009954DF" w:rsidRPr="009D1E75" w:rsidRDefault="009954DF" w:rsidP="00692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686C8E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F527E5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69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 w:rsidP="0069237B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954DF" w:rsidRPr="008D601D" w:rsidRDefault="009954DF" w:rsidP="0069237B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D601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Poznámka:</w:t>
      </w:r>
    </w:p>
    <w:p w:rsidR="009954DF" w:rsidRPr="008D601D" w:rsidRDefault="009954DF" w:rsidP="0069237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D601D">
        <w:rPr>
          <w:rFonts w:ascii="Times New Roman" w:hAnsi="Times New Roman" w:cs="Times New Roman"/>
          <w:b/>
          <w:sz w:val="18"/>
          <w:szCs w:val="18"/>
        </w:rPr>
        <w:t>Podrobné čerpanie rozpočtu programu je v prílohe č.1, ktorá je nedeliteľnou súčasťou Hodnotiacej správy programového rozpočtu</w:t>
      </w:r>
    </w:p>
    <w:p w:rsidR="009954DF" w:rsidRPr="00F31424" w:rsidRDefault="009954DF">
      <w:pPr>
        <w:rPr>
          <w:rFonts w:ascii="Times New Roman" w:hAnsi="Times New Roman" w:cs="Times New Roman"/>
          <w:b/>
          <w:sz w:val="24"/>
          <w:szCs w:val="24"/>
        </w:rPr>
      </w:pPr>
      <w:r w:rsidRPr="00F314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Komentár k podprogramu: </w:t>
      </w:r>
    </w:p>
    <w:p w:rsidR="009954DF" w:rsidRDefault="009954DF" w:rsidP="00D16B5B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31424">
        <w:rPr>
          <w:rFonts w:ascii="Times New Roman" w:hAnsi="Times New Roman" w:cs="Times New Roman"/>
          <w:sz w:val="24"/>
          <w:szCs w:val="24"/>
        </w:rPr>
        <w:t xml:space="preserve">Podprogram zahŕňa výdavky obce pre dobrovoľný hasičský zbor a poistenie požiarnej </w:t>
      </w:r>
      <w:r>
        <w:rPr>
          <w:rFonts w:ascii="Times New Roman" w:hAnsi="Times New Roman" w:cs="Times New Roman"/>
          <w:sz w:val="24"/>
          <w:szCs w:val="24"/>
        </w:rPr>
        <w:t>techniky</w:t>
      </w:r>
      <w:r w:rsidRPr="00F31424">
        <w:rPr>
          <w:rFonts w:ascii="Times New Roman" w:hAnsi="Times New Roman" w:cs="Times New Roman"/>
          <w:sz w:val="24"/>
          <w:szCs w:val="24"/>
        </w:rPr>
        <w:t xml:space="preserve">. </w:t>
      </w:r>
      <w:r w:rsidRPr="00ED746B">
        <w:rPr>
          <w:rFonts w:ascii="Times New Roman" w:hAnsi="Times New Roman" w:cs="Times New Roman"/>
          <w:sz w:val="24"/>
          <w:szCs w:val="24"/>
        </w:rPr>
        <w:t>Taktiež opravu a údržbu hasičských automobilov, nákup pohonných hmôt, výzbroj a výstroj a školenia členov DHZ. DHZ</w:t>
      </w:r>
      <w:r>
        <w:rPr>
          <w:rFonts w:ascii="Times New Roman" w:hAnsi="Times New Roman" w:cs="Times New Roman"/>
          <w:sz w:val="24"/>
          <w:szCs w:val="24"/>
        </w:rPr>
        <w:t xml:space="preserve"> vykonal</w:t>
      </w:r>
      <w:r w:rsidRPr="00F31424">
        <w:rPr>
          <w:rFonts w:ascii="Times New Roman" w:hAnsi="Times New Roman" w:cs="Times New Roman"/>
          <w:sz w:val="24"/>
          <w:szCs w:val="24"/>
        </w:rPr>
        <w:t xml:space="preserve"> preventív</w:t>
      </w:r>
      <w:r>
        <w:rPr>
          <w:rFonts w:ascii="Times New Roman" w:hAnsi="Times New Roman" w:cs="Times New Roman"/>
          <w:sz w:val="24"/>
          <w:szCs w:val="24"/>
        </w:rPr>
        <w:t>ne protipožiarne hliad</w:t>
      </w:r>
      <w:r w:rsidRPr="00F31424">
        <w:rPr>
          <w:rFonts w:ascii="Times New Roman" w:hAnsi="Times New Roman" w:cs="Times New Roman"/>
          <w:sz w:val="24"/>
          <w:szCs w:val="24"/>
        </w:rPr>
        <w:t>ky v</w:t>
      </w:r>
      <w:r>
        <w:rPr>
          <w:rFonts w:ascii="Times New Roman" w:hAnsi="Times New Roman" w:cs="Times New Roman"/>
          <w:sz w:val="24"/>
          <w:szCs w:val="24"/>
        </w:rPr>
        <w:t>o vybraných</w:t>
      </w:r>
      <w:r w:rsidR="00686C8E">
        <w:rPr>
          <w:rFonts w:ascii="Times New Roman" w:hAnsi="Times New Roman" w:cs="Times New Roman"/>
          <w:sz w:val="24"/>
          <w:szCs w:val="24"/>
        </w:rPr>
        <w:t>prevádzkach – podnikateľských subjektoch</w:t>
      </w:r>
      <w:r w:rsidRPr="00F31424">
        <w:rPr>
          <w:rFonts w:ascii="Times New Roman" w:hAnsi="Times New Roman" w:cs="Times New Roman"/>
          <w:sz w:val="24"/>
          <w:szCs w:val="24"/>
        </w:rPr>
        <w:t xml:space="preserve"> v obci.</w:t>
      </w:r>
      <w:r w:rsidR="00686C8E">
        <w:rPr>
          <w:rFonts w:ascii="Times New Roman" w:hAnsi="Times New Roman" w:cs="Times New Roman"/>
          <w:sz w:val="24"/>
          <w:szCs w:val="24"/>
        </w:rPr>
        <w:t>V roku 20</w:t>
      </w:r>
      <w:r w:rsidR="007011AF">
        <w:rPr>
          <w:rFonts w:ascii="Times New Roman" w:hAnsi="Times New Roman" w:cs="Times New Roman"/>
          <w:sz w:val="24"/>
          <w:szCs w:val="24"/>
        </w:rPr>
        <w:t>20</w:t>
      </w:r>
      <w:r w:rsidR="00686C8E">
        <w:rPr>
          <w:rFonts w:ascii="Times New Roman" w:hAnsi="Times New Roman" w:cs="Times New Roman"/>
          <w:sz w:val="24"/>
          <w:szCs w:val="24"/>
        </w:rPr>
        <w:t xml:space="preserve"> mali hasiči 1</w:t>
      </w:r>
      <w:r w:rsidR="007011AF">
        <w:rPr>
          <w:rFonts w:ascii="Times New Roman" w:hAnsi="Times New Roman" w:cs="Times New Roman"/>
          <w:sz w:val="24"/>
          <w:szCs w:val="24"/>
        </w:rPr>
        <w:t>2</w:t>
      </w:r>
      <w:r w:rsidR="00686C8E">
        <w:rPr>
          <w:rFonts w:ascii="Times New Roman" w:hAnsi="Times New Roman" w:cs="Times New Roman"/>
          <w:sz w:val="24"/>
          <w:szCs w:val="24"/>
        </w:rPr>
        <w:t xml:space="preserve"> výjazdov a z toho </w:t>
      </w:r>
      <w:r w:rsidR="007011AF">
        <w:rPr>
          <w:rFonts w:ascii="Times New Roman" w:hAnsi="Times New Roman" w:cs="Times New Roman"/>
          <w:sz w:val="24"/>
          <w:szCs w:val="24"/>
        </w:rPr>
        <w:t>2 v obci (požiare 3 x a 9 x technické zásahy (odstránenie stromov, čistenie cesty a dezinfekcia)</w:t>
      </w:r>
    </w:p>
    <w:p w:rsidR="009954DF" w:rsidRPr="008D601D" w:rsidRDefault="009954DF" w:rsidP="0069237B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D601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Poznámka:</w:t>
      </w:r>
    </w:p>
    <w:p w:rsidR="009954DF" w:rsidRPr="008D601D" w:rsidRDefault="009954DF" w:rsidP="0069237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D601D">
        <w:rPr>
          <w:rFonts w:ascii="Times New Roman" w:hAnsi="Times New Roman" w:cs="Times New Roman"/>
          <w:b/>
          <w:sz w:val="18"/>
          <w:szCs w:val="18"/>
        </w:rPr>
        <w:t>Podrobné čerpanie rozpočtu programu je v prílohe č.1, ktorá je nedeliteľnou súčasťou Hodnotiacej správy programového rozpočtu</w:t>
      </w:r>
    </w:p>
    <w:p w:rsidR="009954DF" w:rsidRPr="00F31424" w:rsidRDefault="009954DF" w:rsidP="00D16B5B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Pr="0069237B" w:rsidRDefault="009954DF" w:rsidP="00D16B5B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69237B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  <w:lang w:eastAsia="sk-SK"/>
        </w:rPr>
        <w:t xml:space="preserve">Program 4 :  </w:t>
      </w:r>
      <w:r w:rsidRPr="006923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  <w:u w:val="single"/>
          <w:lang w:eastAsia="sk-SK"/>
        </w:rPr>
        <w:t>Ekonomická oblasť</w:t>
      </w:r>
    </w:p>
    <w:p w:rsidR="009954DF" w:rsidRDefault="009954DF" w:rsidP="00D16B5B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16B5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Podprogram 01: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Doprava</w:t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015"/>
        <w:gridCol w:w="1441"/>
        <w:gridCol w:w="1259"/>
        <w:gridCol w:w="1620"/>
        <w:gridCol w:w="1413"/>
      </w:tblGrid>
      <w:tr w:rsidR="009954DF" w:rsidRPr="009D1ABE" w:rsidTr="00267913">
        <w:trPr>
          <w:trHeight w:val="328"/>
          <w:jc w:val="right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267913">
            <w:pPr>
              <w:pStyle w:val="Obsahtabuk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Program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2361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Ekonomická oblasť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267913">
            <w:pPr>
              <w:pStyle w:val="Obsahtabuky"/>
              <w:spacing w:after="0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schválený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267913">
            <w:pPr>
              <w:pStyle w:val="Obsahtabuky"/>
              <w:spacing w:after="0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upravený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267913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plnenie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267913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plnenia</w:t>
            </w:r>
          </w:p>
        </w:tc>
      </w:tr>
      <w:tr w:rsidR="009954DF" w:rsidRPr="009D1ABE" w:rsidTr="00267913">
        <w:trPr>
          <w:trHeight w:val="264"/>
          <w:jc w:val="right"/>
        </w:trPr>
        <w:tc>
          <w:tcPr>
            <w:tcW w:w="205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Default="009954DF" w:rsidP="0026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eastAsia="SimSun" w:hAnsi="Mangal" w:cs="Mang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 w:rsidRPr="00F3142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Doprava</w:t>
            </w:r>
          </w:p>
          <w:p w:rsidR="009954DF" w:rsidRPr="009D1ABE" w:rsidRDefault="009954DF" w:rsidP="00267913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011AF" w:rsidP="00267913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011AF" w:rsidP="00E5142C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  <w:r w:rsidR="00E5142C">
              <w:rPr>
                <w:sz w:val="18"/>
                <w:szCs w:val="18"/>
              </w:rPr>
              <w:t>867</w:t>
            </w:r>
            <w:r>
              <w:rPr>
                <w:sz w:val="18"/>
                <w:szCs w:val="18"/>
              </w:rPr>
              <w:t>,13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011AF" w:rsidP="00E5142C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  <w:r w:rsidR="00E5142C">
              <w:rPr>
                <w:sz w:val="18"/>
                <w:szCs w:val="18"/>
              </w:rPr>
              <w:t>867</w:t>
            </w:r>
            <w:r>
              <w:rPr>
                <w:sz w:val="18"/>
                <w:szCs w:val="18"/>
              </w:rPr>
              <w:t>,13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267913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</w:tbl>
    <w:p w:rsidR="009954DF" w:rsidRDefault="009954DF" w:rsidP="002361AA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954DF" w:rsidRDefault="009954DF" w:rsidP="00985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82">
        <w:rPr>
          <w:rFonts w:ascii="Times New Roman" w:hAnsi="Times New Roman" w:cs="Times New Roman"/>
          <w:b/>
          <w:sz w:val="24"/>
          <w:szCs w:val="24"/>
        </w:rPr>
        <w:t>Zámer:</w:t>
      </w:r>
      <w:r w:rsidRPr="00F31424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a podprogram</w:t>
      </w:r>
      <w:r w:rsidRPr="00F31424">
        <w:rPr>
          <w:rFonts w:ascii="Times New Roman" w:hAnsi="Times New Roman" w:cs="Times New Roman"/>
          <w:sz w:val="24"/>
          <w:szCs w:val="24"/>
        </w:rPr>
        <w:t xml:space="preserve"> je zameraný na zabezpečenie</w:t>
      </w:r>
      <w:r>
        <w:rPr>
          <w:rFonts w:ascii="Times New Roman" w:hAnsi="Times New Roman" w:cs="Times New Roman"/>
          <w:sz w:val="24"/>
          <w:szCs w:val="24"/>
        </w:rPr>
        <w:t xml:space="preserve"> MHD pre občanov obce</w:t>
      </w:r>
    </w:p>
    <w:p w:rsidR="009954DF" w:rsidRPr="00C60182" w:rsidRDefault="009954DF" w:rsidP="00985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82">
        <w:rPr>
          <w:rFonts w:ascii="Times New Roman" w:hAnsi="Times New Roman" w:cs="Times New Roman"/>
          <w:b/>
          <w:sz w:val="24"/>
          <w:szCs w:val="24"/>
        </w:rPr>
        <w:t>Cieľ:</w:t>
      </w:r>
      <w:r w:rsidRPr="00C60182">
        <w:rPr>
          <w:rFonts w:ascii="Times New Roman" w:hAnsi="Times New Roman" w:cs="Times New Roman"/>
          <w:sz w:val="24"/>
          <w:szCs w:val="24"/>
        </w:rPr>
        <w:t xml:space="preserve"> Zabezpečenie </w:t>
      </w:r>
      <w:r>
        <w:rPr>
          <w:rFonts w:ascii="Times New Roman" w:hAnsi="Times New Roman" w:cs="Times New Roman"/>
          <w:sz w:val="24"/>
          <w:szCs w:val="24"/>
        </w:rPr>
        <w:t>pravidelnej prepravy MHD podľa grafikonu prepravcu</w:t>
      </w:r>
      <w:r w:rsidRPr="00C60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4DF" w:rsidRDefault="009954DF" w:rsidP="00985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4DF" w:rsidRDefault="009954DF" w:rsidP="00692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24">
        <w:rPr>
          <w:rFonts w:ascii="Times New Roman" w:hAnsi="Times New Roman" w:cs="Times New Roman"/>
          <w:b/>
          <w:sz w:val="24"/>
          <w:szCs w:val="24"/>
        </w:rPr>
        <w:t>Komentár k podprogramu:</w:t>
      </w:r>
    </w:p>
    <w:p w:rsidR="009954DF" w:rsidRDefault="009954DF" w:rsidP="0069237B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31424">
        <w:rPr>
          <w:rFonts w:ascii="Times New Roman" w:hAnsi="Times New Roman" w:cs="Times New Roman"/>
          <w:sz w:val="24"/>
          <w:szCs w:val="24"/>
        </w:rPr>
        <w:t>Podprogram zahŕňa výdavky obce</w:t>
      </w:r>
      <w:r>
        <w:rPr>
          <w:rFonts w:ascii="Times New Roman" w:hAnsi="Times New Roman" w:cs="Times New Roman"/>
          <w:sz w:val="24"/>
          <w:szCs w:val="24"/>
        </w:rPr>
        <w:t xml:space="preserve"> na úhradu výdavkov prepravcu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Arriva</w:t>
      </w:r>
      <w:proofErr w:type="spellEnd"/>
      <w:r w:rsidR="00D0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a.s., ktorá zabezpečuje MHD pre občanov obce. V roku 20</w:t>
      </w:r>
      <w:r w:rsidR="00E514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boli realizované aj nevyrovnané splátky za </w:t>
      </w:r>
      <w:r w:rsidRPr="00F34013">
        <w:rPr>
          <w:rFonts w:ascii="Times New Roman" w:hAnsi="Times New Roman" w:cs="Times New Roman"/>
          <w:sz w:val="24"/>
          <w:szCs w:val="24"/>
        </w:rPr>
        <w:t>rok 20</w:t>
      </w:r>
      <w:r w:rsidR="00F34013" w:rsidRPr="00F34013">
        <w:rPr>
          <w:rFonts w:ascii="Times New Roman" w:hAnsi="Times New Roman" w:cs="Times New Roman"/>
          <w:sz w:val="24"/>
          <w:szCs w:val="24"/>
        </w:rPr>
        <w:t>19</w:t>
      </w:r>
      <w:r w:rsidRPr="00F34013">
        <w:rPr>
          <w:rFonts w:ascii="Times New Roman" w:hAnsi="Times New Roman" w:cs="Times New Roman"/>
          <w:sz w:val="24"/>
          <w:szCs w:val="24"/>
        </w:rPr>
        <w:t xml:space="preserve">. </w:t>
      </w:r>
      <w:r w:rsidR="005326B8" w:rsidRPr="00F34013">
        <w:rPr>
          <w:rFonts w:ascii="Times New Roman" w:hAnsi="Times New Roman" w:cs="Times New Roman"/>
          <w:sz w:val="24"/>
          <w:szCs w:val="24"/>
        </w:rPr>
        <w:t xml:space="preserve">Splátka za rok 2019 bola iba vo výške </w:t>
      </w:r>
      <w:r w:rsidR="00F34013" w:rsidRPr="00F34013">
        <w:rPr>
          <w:rFonts w:ascii="Times New Roman" w:hAnsi="Times New Roman" w:cs="Times New Roman"/>
          <w:sz w:val="24"/>
          <w:szCs w:val="24"/>
        </w:rPr>
        <w:t>63,7 tis. Eur a 48 tis. boli úhrady za rok 2020.</w:t>
      </w:r>
      <w:r w:rsidR="005326B8" w:rsidRPr="00F34013">
        <w:rPr>
          <w:rFonts w:ascii="Times New Roman" w:hAnsi="Times New Roman" w:cs="Times New Roman"/>
          <w:sz w:val="24"/>
          <w:szCs w:val="24"/>
        </w:rPr>
        <w:t xml:space="preserve"> </w:t>
      </w:r>
      <w:r w:rsidRPr="00F34013">
        <w:rPr>
          <w:rFonts w:ascii="Times New Roman" w:hAnsi="Times New Roman" w:cs="Times New Roman"/>
          <w:sz w:val="24"/>
          <w:szCs w:val="24"/>
        </w:rPr>
        <w:t xml:space="preserve">V roku 2020 sa </w:t>
      </w:r>
      <w:r w:rsidR="00E5142C" w:rsidRPr="00F34013">
        <w:rPr>
          <w:rFonts w:ascii="Times New Roman" w:hAnsi="Times New Roman" w:cs="Times New Roman"/>
          <w:sz w:val="24"/>
          <w:szCs w:val="24"/>
        </w:rPr>
        <w:t>zrealizovalo</w:t>
      </w:r>
      <w:r w:rsidRPr="00F34013">
        <w:rPr>
          <w:rFonts w:ascii="Times New Roman" w:hAnsi="Times New Roman" w:cs="Times New Roman"/>
          <w:sz w:val="24"/>
          <w:szCs w:val="24"/>
        </w:rPr>
        <w:t xml:space="preserve"> spoločné verejné obstarávanie spolu s mestom Nitra a ostatnými obcami kde </w:t>
      </w:r>
      <w:r w:rsidR="00E5142C" w:rsidRPr="00F34013">
        <w:rPr>
          <w:rFonts w:ascii="Times New Roman" w:hAnsi="Times New Roman" w:cs="Times New Roman"/>
          <w:sz w:val="24"/>
          <w:szCs w:val="24"/>
        </w:rPr>
        <w:t>bol vybraný nový dodávateľ pre zabezpečenie</w:t>
      </w:r>
      <w:r w:rsidRPr="00F34013">
        <w:rPr>
          <w:rFonts w:ascii="Times New Roman" w:hAnsi="Times New Roman" w:cs="Times New Roman"/>
          <w:sz w:val="24"/>
          <w:szCs w:val="24"/>
        </w:rPr>
        <w:t xml:space="preserve"> MHD.</w:t>
      </w:r>
    </w:p>
    <w:p w:rsidR="009954DF" w:rsidRDefault="009954DF" w:rsidP="0069237B">
      <w:pPr>
        <w:spacing w:after="0" w:line="240" w:lineRule="auto"/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DF" w:rsidRPr="008D601D" w:rsidRDefault="009954DF" w:rsidP="0069237B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D601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Poznámka:</w:t>
      </w:r>
    </w:p>
    <w:p w:rsidR="009954DF" w:rsidRPr="008D601D" w:rsidRDefault="009954DF" w:rsidP="0069237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D601D">
        <w:rPr>
          <w:rFonts w:ascii="Times New Roman" w:hAnsi="Times New Roman" w:cs="Times New Roman"/>
          <w:b/>
          <w:sz w:val="18"/>
          <w:szCs w:val="18"/>
        </w:rPr>
        <w:t>Podrobné čerpanie rozpočtu programu je v prílohe č.1, ktorá je nedeliteľnou súčasťou Hodnotiacej správy programového rozpočtu</w:t>
      </w:r>
    </w:p>
    <w:p w:rsidR="009954DF" w:rsidRDefault="009954DF" w:rsidP="0069237B">
      <w:pPr>
        <w:spacing w:after="0" w:line="240" w:lineRule="auto"/>
      </w:pPr>
    </w:p>
    <w:p w:rsidR="009954DF" w:rsidRDefault="009954DF" w:rsidP="0069237B">
      <w:pPr>
        <w:spacing w:after="0" w:line="240" w:lineRule="auto"/>
      </w:pPr>
    </w:p>
    <w:p w:rsidR="009954DF" w:rsidRDefault="009954DF" w:rsidP="006923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69237B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  <w:lang w:eastAsia="sk-SK"/>
        </w:rPr>
        <w:t xml:space="preserve">Program 5 :  </w:t>
      </w:r>
      <w:r w:rsidRPr="006923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  <w:u w:val="single"/>
          <w:lang w:eastAsia="sk-SK"/>
        </w:rPr>
        <w:t>Ochrana životného prostredia</w:t>
      </w:r>
    </w:p>
    <w:p w:rsidR="009954DF" w:rsidRPr="0069237B" w:rsidRDefault="009954DF" w:rsidP="006923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9954DF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82">
        <w:rPr>
          <w:rFonts w:ascii="Times New Roman" w:hAnsi="Times New Roman" w:cs="Times New Roman"/>
          <w:b/>
          <w:sz w:val="24"/>
          <w:szCs w:val="24"/>
        </w:rPr>
        <w:t>Zámer:</w:t>
      </w:r>
      <w:r w:rsidRPr="00705F01">
        <w:rPr>
          <w:rFonts w:ascii="Times New Roman" w:hAnsi="Times New Roman" w:cs="Times New Roman"/>
          <w:sz w:val="24"/>
          <w:szCs w:val="24"/>
        </w:rPr>
        <w:t xml:space="preserve">Atraktívne a zdravé prostredie pre život, prácu a </w:t>
      </w:r>
      <w:r>
        <w:rPr>
          <w:rFonts w:ascii="Times New Roman" w:hAnsi="Times New Roman" w:cs="Times New Roman"/>
          <w:sz w:val="24"/>
          <w:szCs w:val="24"/>
        </w:rPr>
        <w:t>oddych občanov a návštevníkov s </w:t>
      </w:r>
      <w:r w:rsidRPr="00705F01">
        <w:rPr>
          <w:rFonts w:ascii="Times New Roman" w:hAnsi="Times New Roman" w:cs="Times New Roman"/>
          <w:sz w:val="24"/>
          <w:szCs w:val="24"/>
        </w:rPr>
        <w:t>dôrazom na znižovanie miery znečistenia a ochrany prírody</w:t>
      </w:r>
    </w:p>
    <w:p w:rsidR="009954DF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736"/>
        <w:gridCol w:w="1080"/>
        <w:gridCol w:w="1259"/>
        <w:gridCol w:w="1620"/>
        <w:gridCol w:w="1053"/>
      </w:tblGrid>
      <w:tr w:rsidR="009954DF" w:rsidRPr="009D1ABE" w:rsidTr="00712610">
        <w:trPr>
          <w:trHeight w:val="328"/>
          <w:jc w:val="right"/>
        </w:trPr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712610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Program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7E4B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Ochrana životného prostredia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712610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schválený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712610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upravený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712610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plnenie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plnenia</w:t>
            </w:r>
          </w:p>
        </w:tc>
      </w:tr>
      <w:tr w:rsidR="009954DF" w:rsidRPr="009D1ABE" w:rsidTr="00712610">
        <w:trPr>
          <w:trHeight w:val="350"/>
          <w:jc w:val="right"/>
        </w:trPr>
        <w:tc>
          <w:tcPr>
            <w:tcW w:w="242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Default="009954DF" w:rsidP="0071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eastAsia="SimSun" w:hAnsi="Mangal" w:cs="Mang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 w:rsidRPr="00F3142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Nakladanie s odpadmi – bežné výdavky</w:t>
            </w:r>
          </w:p>
          <w:p w:rsidR="009954DF" w:rsidRPr="009D1ABE" w:rsidRDefault="009954DF" w:rsidP="00712610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4A6D01" w:rsidRDefault="006E7312" w:rsidP="00712610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246 025</w:t>
            </w:r>
            <w:r w:rsidR="009954DF" w:rsidRPr="004A6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4A6D01" w:rsidRDefault="006E7312" w:rsidP="006E731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01">
              <w:rPr>
                <w:rFonts w:ascii="Times New Roman" w:hAnsi="Times New Roman" w:cs="Times New Roman"/>
                <w:sz w:val="18"/>
                <w:szCs w:val="18"/>
              </w:rPr>
              <w:t>262 110,97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</w:tcBorders>
          </w:tcPr>
          <w:p w:rsidR="006E7312" w:rsidRPr="004A6D01" w:rsidRDefault="006E7312" w:rsidP="006E731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01">
              <w:rPr>
                <w:rFonts w:ascii="Times New Roman" w:hAnsi="Times New Roman" w:cs="Times New Roman"/>
                <w:sz w:val="18"/>
                <w:szCs w:val="18"/>
              </w:rPr>
              <w:t>256 159,27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4A6D01" w:rsidRDefault="006E7312" w:rsidP="006E7312">
            <w:pPr>
              <w:pStyle w:val="Obsahtabuk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97,00</w:t>
            </w:r>
          </w:p>
        </w:tc>
      </w:tr>
      <w:tr w:rsidR="009954DF" w:rsidRPr="009D1ABE" w:rsidTr="00712610">
        <w:trPr>
          <w:trHeight w:val="450"/>
          <w:jc w:val="right"/>
        </w:trPr>
        <w:tc>
          <w:tcPr>
            <w:tcW w:w="242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05F01" w:rsidRDefault="009954DF" w:rsidP="0071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 w:rsidRPr="00705F0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705F01">
              <w:rPr>
                <w:rFonts w:ascii="Times New Roman" w:hAnsi="Times New Roman"/>
                <w:b/>
                <w:sz w:val="18"/>
                <w:szCs w:val="18"/>
              </w:rPr>
              <w:t>Nakladanie s odpadmi – kapitálové výdavky</w:t>
            </w:r>
          </w:p>
          <w:p w:rsidR="009954DF" w:rsidRPr="009D1ABE" w:rsidRDefault="009954DF" w:rsidP="0071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4A6D01" w:rsidRDefault="006E7312" w:rsidP="00712610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35 000,00</w:t>
            </w:r>
          </w:p>
          <w:p w:rsidR="006E7312" w:rsidRPr="004A6D01" w:rsidRDefault="006E7312" w:rsidP="00712610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4A6D01" w:rsidRDefault="006E7312" w:rsidP="006E731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01">
              <w:rPr>
                <w:rFonts w:ascii="Times New Roman" w:hAnsi="Times New Roman" w:cs="Times New Roman"/>
                <w:sz w:val="18"/>
                <w:szCs w:val="18"/>
              </w:rPr>
              <w:t>125 000,00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4A6D01" w:rsidRDefault="006E7312" w:rsidP="00712610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01">
              <w:rPr>
                <w:rFonts w:ascii="Times New Roman" w:hAnsi="Times New Roman" w:cs="Times New Roman"/>
                <w:sz w:val="18"/>
                <w:szCs w:val="18"/>
              </w:rPr>
              <w:t>120 649,38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4A6D01" w:rsidRDefault="006E7312" w:rsidP="00441B82">
            <w:pPr>
              <w:pStyle w:val="Obsahtabuky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97,00</w:t>
            </w:r>
          </w:p>
        </w:tc>
      </w:tr>
    </w:tbl>
    <w:p w:rsidR="009954DF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48A" w:rsidRDefault="0075248A" w:rsidP="00692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48A" w:rsidRDefault="0075248A" w:rsidP="00692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DF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F01">
        <w:rPr>
          <w:rFonts w:ascii="Times New Roman" w:hAnsi="Times New Roman" w:cs="Times New Roman"/>
          <w:b/>
          <w:sz w:val="24"/>
          <w:szCs w:val="24"/>
        </w:rPr>
        <w:t>Komentár k programu:</w:t>
      </w:r>
    </w:p>
    <w:p w:rsidR="009954DF" w:rsidRPr="00705F01" w:rsidRDefault="009954DF" w:rsidP="0069237B">
      <w:pPr>
        <w:spacing w:after="0" w:line="240" w:lineRule="auto"/>
        <w:ind w:firstLine="4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05F01">
        <w:rPr>
          <w:rFonts w:ascii="Times New Roman" w:hAnsi="Times New Roman" w:cs="Times New Roman"/>
          <w:sz w:val="24"/>
          <w:szCs w:val="24"/>
        </w:rPr>
        <w:t>Tento program predstavuje náklady na zber, separáciu a likvidáciu odpadu vyrobeného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5F01">
        <w:rPr>
          <w:rFonts w:ascii="Times New Roman" w:hAnsi="Times New Roman" w:cs="Times New Roman"/>
          <w:sz w:val="24"/>
          <w:szCs w:val="24"/>
        </w:rPr>
        <w:t>domácnostiach,</w:t>
      </w:r>
      <w:r>
        <w:rPr>
          <w:rFonts w:ascii="Times New Roman" w:hAnsi="Times New Roman" w:cs="Times New Roman"/>
          <w:sz w:val="24"/>
          <w:szCs w:val="24"/>
        </w:rPr>
        <w:t xml:space="preserve"> sprevádzkovanie zberného dvora,</w:t>
      </w:r>
      <w:r w:rsidRPr="00705F01">
        <w:rPr>
          <w:rFonts w:ascii="Times New Roman" w:hAnsi="Times New Roman" w:cs="Times New Roman"/>
          <w:sz w:val="24"/>
          <w:szCs w:val="24"/>
        </w:rPr>
        <w:t xml:space="preserve"> rozšírenie kanalizácie, ako aj skolaudovanie dobudovaných </w:t>
      </w:r>
      <w:r>
        <w:rPr>
          <w:rFonts w:ascii="Times New Roman" w:hAnsi="Times New Roman" w:cs="Times New Roman"/>
          <w:sz w:val="24"/>
          <w:szCs w:val="24"/>
        </w:rPr>
        <w:t>kanalizačných sietí</w:t>
      </w:r>
      <w:r w:rsidRPr="00705F01">
        <w:rPr>
          <w:rFonts w:ascii="Times New Roman" w:hAnsi="Times New Roman" w:cs="Times New Roman"/>
          <w:sz w:val="24"/>
          <w:szCs w:val="24"/>
        </w:rPr>
        <w:t>.</w:t>
      </w:r>
    </w:p>
    <w:p w:rsidR="009954DF" w:rsidRDefault="009954DF" w:rsidP="00705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954DF" w:rsidRPr="007E4B3F" w:rsidRDefault="009954DF" w:rsidP="0069237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u w:val="single"/>
          <w:lang w:eastAsia="ja-JP"/>
        </w:rPr>
      </w:pPr>
      <w:r w:rsidRPr="007E4B3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Podprogram 01: </w:t>
      </w:r>
      <w:r w:rsidRPr="007E4B3F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u w:val="single"/>
          <w:lang w:eastAsia="ja-JP"/>
        </w:rPr>
        <w:t>nakladanie s odpadmi</w:t>
      </w:r>
    </w:p>
    <w:p w:rsidR="009954DF" w:rsidRDefault="009954DF" w:rsidP="00692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4DF" w:rsidRPr="00BB1535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5">
        <w:rPr>
          <w:rFonts w:ascii="Times New Roman" w:hAnsi="Times New Roman" w:cs="Times New Roman"/>
          <w:b/>
          <w:sz w:val="24"/>
          <w:szCs w:val="24"/>
        </w:rPr>
        <w:t xml:space="preserve">Zámer: </w:t>
      </w:r>
      <w:r w:rsidRPr="00BB1535">
        <w:t xml:space="preserve">: </w:t>
      </w:r>
      <w:r w:rsidRPr="00BB1535">
        <w:rPr>
          <w:rFonts w:ascii="Times New Roman" w:hAnsi="Times New Roman" w:cs="Times New Roman"/>
          <w:sz w:val="24"/>
          <w:szCs w:val="24"/>
        </w:rPr>
        <w:t xml:space="preserve">Čistá obec s progresívnymi formami zberu a likvidácie odpadu, obec s účinným systémom  odpadového hospodárstva. Zabezpečenie pravidelného vývozu a uloženie komunálneho,  </w:t>
      </w:r>
    </w:p>
    <w:p w:rsidR="009954DF" w:rsidRPr="00F9330A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5">
        <w:rPr>
          <w:rFonts w:ascii="Times New Roman" w:hAnsi="Times New Roman" w:cs="Times New Roman"/>
          <w:sz w:val="24"/>
          <w:szCs w:val="24"/>
        </w:rPr>
        <w:t>separovaného odpadu. Zabezpečiť krajšiu obec bez odpadu a čiernych skládok, skrášľovanie     životného prostredia v obci. Zdokonaľovanie zberu a likvidácie komunálneho odpadu, zvýšiť         separovanie odpadu.</w:t>
      </w:r>
    </w:p>
    <w:p w:rsidR="009954DF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EC2672" w:rsidTr="00441B82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Starostka</w:t>
            </w:r>
          </w:p>
        </w:tc>
      </w:tr>
      <w:tr w:rsidR="009954DF" w:rsidRPr="008E489C" w:rsidTr="00441B82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705F01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F01">
              <w:rPr>
                <w:rFonts w:ascii="Times New Roman" w:hAnsi="Times New Roman" w:cs="Times New Roman"/>
                <w:sz w:val="18"/>
                <w:szCs w:val="18"/>
              </w:rPr>
              <w:t>Zvýšiť stupeň ochrany ŽP formou separovaného zberu odpadu</w:t>
            </w:r>
          </w:p>
        </w:tc>
      </w:tr>
      <w:tr w:rsidR="009954DF" w:rsidRPr="008E489C" w:rsidTr="00441B82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705F01" w:rsidRDefault="009954DF" w:rsidP="0044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F01">
              <w:rPr>
                <w:rFonts w:ascii="Times New Roman" w:hAnsi="Times New Roman" w:cs="Times New Roman"/>
                <w:sz w:val="18"/>
                <w:szCs w:val="18"/>
              </w:rPr>
              <w:t>Počet domácností zapojených do zberu</w:t>
            </w:r>
          </w:p>
        </w:tc>
      </w:tr>
      <w:tr w:rsidR="009954DF" w:rsidRPr="003F6AB2" w:rsidTr="00441B82">
        <w:trPr>
          <w:trHeight w:val="339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6E73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6E731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6E73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6E73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6E73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6E73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441B82">
        <w:trPr>
          <w:trHeight w:val="183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CB1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03070" w:rsidP="00D030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441B82">
        <w:trPr>
          <w:trHeight w:val="292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CB1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03070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1 005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8E489C" w:rsidTr="00441B82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E90B84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B84">
              <w:rPr>
                <w:rFonts w:ascii="Times New Roman" w:hAnsi="Times New Roman" w:cs="Times New Roman"/>
                <w:sz w:val="18"/>
                <w:szCs w:val="18"/>
              </w:rPr>
              <w:t>Zabezpečiť pravidelný odvoz komunálneho odpadu z obce</w:t>
            </w:r>
          </w:p>
        </w:tc>
      </w:tr>
      <w:tr w:rsidR="009954DF" w:rsidRPr="008E489C" w:rsidTr="00441B82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E90B84" w:rsidRDefault="009954DF" w:rsidP="0044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B84">
              <w:rPr>
                <w:rFonts w:ascii="Times New Roman" w:hAnsi="Times New Roman" w:cs="Times New Roman"/>
                <w:sz w:val="18"/>
                <w:szCs w:val="18"/>
              </w:rPr>
              <w:t>Objem vyprodukovaného zmesového komunálneho odpadu za rok /tona/</w:t>
            </w:r>
          </w:p>
        </w:tc>
      </w:tr>
      <w:tr w:rsidR="009954DF" w:rsidRPr="003F6AB2" w:rsidTr="00441B82">
        <w:trPr>
          <w:trHeight w:val="339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6E73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6E731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6E73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6E73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6E73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6E73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441B82">
        <w:trPr>
          <w:trHeight w:val="183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164FC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790C43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441B82">
        <w:trPr>
          <w:trHeight w:val="292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1B68D0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676,04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790C43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665,52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Pr="00C60182" w:rsidRDefault="009954DF" w:rsidP="00705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8E489C" w:rsidTr="00441B82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705F01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F01">
              <w:rPr>
                <w:rFonts w:ascii="Times New Roman" w:hAnsi="Times New Roman" w:cs="Times New Roman"/>
                <w:sz w:val="18"/>
                <w:szCs w:val="18"/>
              </w:rPr>
              <w:t xml:space="preserve">Zvýšiť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úroveň vytriedenia komunálnych odpadov</w:t>
            </w:r>
          </w:p>
        </w:tc>
      </w:tr>
      <w:tr w:rsidR="009954DF" w:rsidRPr="008E489C" w:rsidTr="00441B82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705F01" w:rsidRDefault="009954DF" w:rsidP="0044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Hodnota vytriedenia komunálnych odpadov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ÚV</w:t>
            </w:r>
            <w:r w:rsidRPr="00E90B84">
              <w:rPr>
                <w:rFonts w:ascii="Times New Roman" w:hAnsi="Times New Roman" w:cs="Times New Roman"/>
                <w:sz w:val="16"/>
                <w:szCs w:val="16"/>
              </w:rPr>
              <w:t>ko</w:t>
            </w:r>
            <w:proofErr w:type="spellEnd"/>
          </w:p>
        </w:tc>
      </w:tr>
      <w:tr w:rsidR="009954DF" w:rsidRPr="003F6AB2" w:rsidTr="00441B82">
        <w:trPr>
          <w:trHeight w:val="339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C12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C12CE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C12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C12C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C12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C12C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3F6AB2" w:rsidTr="00441B82">
        <w:trPr>
          <w:trHeight w:val="183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1B68D0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14DF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03070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3F6AB2" w:rsidTr="00441B82">
        <w:trPr>
          <w:trHeight w:val="292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1B68D0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32,24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03070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43,28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Pr="00C60182" w:rsidRDefault="009954DF" w:rsidP="00705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Default="009954DF" w:rsidP="00692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24">
        <w:rPr>
          <w:rFonts w:ascii="Times New Roman" w:hAnsi="Times New Roman" w:cs="Times New Roman"/>
          <w:b/>
          <w:sz w:val="24"/>
          <w:szCs w:val="24"/>
        </w:rPr>
        <w:t>Komentár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31424">
        <w:rPr>
          <w:rFonts w:ascii="Times New Roman" w:hAnsi="Times New Roman" w:cs="Times New Roman"/>
          <w:b/>
          <w:sz w:val="24"/>
          <w:szCs w:val="24"/>
        </w:rPr>
        <w:t>podprogramu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54DF" w:rsidRDefault="009954DF" w:rsidP="0075248A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9330A">
        <w:rPr>
          <w:rFonts w:ascii="Times New Roman" w:hAnsi="Times New Roman" w:cs="Times New Roman"/>
          <w:sz w:val="24"/>
          <w:szCs w:val="24"/>
        </w:rPr>
        <w:t xml:space="preserve">Podprogram predstavuje všetky aktivity súvisiace so zabezpečením zberu, prepravy a zneškodňovania komunálneho odpadu a drobného stavebného odpadu od fyzických a právnických osôb, separovaného zberu odpadu, elektroodpadu z domácností a nákup odpadových nádob. Komunálny a separovaný odpad je vyvážaný </w:t>
      </w:r>
      <w:r>
        <w:rPr>
          <w:rFonts w:ascii="Times New Roman" w:hAnsi="Times New Roman" w:cs="Times New Roman"/>
          <w:sz w:val="24"/>
          <w:szCs w:val="24"/>
        </w:rPr>
        <w:t xml:space="preserve">firmou </w:t>
      </w:r>
      <w:r w:rsidRPr="00F9330A">
        <w:rPr>
          <w:rStyle w:val="Zvraznenie"/>
          <w:rFonts w:ascii="Times New Roman" w:hAnsi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ENVI-GEOS Nitra</w:t>
      </w:r>
      <w:r w:rsidRPr="00F9330A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s.r.o.</w:t>
      </w:r>
      <w:r>
        <w:rPr>
          <w:rFonts w:ascii="Times New Roman" w:hAnsi="Times New Roman" w:cs="Times New Roman"/>
          <w:sz w:val="24"/>
          <w:szCs w:val="24"/>
        </w:rPr>
        <w:t xml:space="preserve"> v dvojtýždňových intervaloch </w:t>
      </w:r>
      <w:r w:rsidRPr="00F9330A">
        <w:rPr>
          <w:rFonts w:ascii="Times New Roman" w:hAnsi="Times New Roman" w:cs="Times New Roman"/>
          <w:sz w:val="24"/>
          <w:szCs w:val="24"/>
        </w:rPr>
        <w:t>stanovený zberným kalendárom, doručeným do všetkých domácností. Občania obce plne využívajú Zberný dvor na separáciu biologicky rozložiteľného odpadu ako aj iných zložiek.</w:t>
      </w:r>
    </w:p>
    <w:p w:rsidR="009954DF" w:rsidRDefault="009954DF" w:rsidP="0075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zahŕňa v</w:t>
      </w:r>
      <w:r w:rsidRPr="00712610">
        <w:rPr>
          <w:rFonts w:ascii="Times New Roman" w:hAnsi="Times New Roman" w:cs="Times New Roman"/>
          <w:sz w:val="24"/>
          <w:szCs w:val="24"/>
        </w:rPr>
        <w:t>ýdavky spojené s odvádzaním odpadových vôd- rozbory, elektrická energia na ČOV, mzdové náklady, bežné opravy a bežná údržba, náklady spojené so správcom kanalizácie, nákup náhradných dielov a čerpadiel.</w:t>
      </w:r>
    </w:p>
    <w:p w:rsidR="00474287" w:rsidRPr="00712610" w:rsidRDefault="00474287" w:rsidP="00752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dolu uvedenej tabuľke uvádzame </w:t>
      </w:r>
      <w:r w:rsidR="00025798">
        <w:rPr>
          <w:rFonts w:ascii="Times New Roman" w:hAnsi="Times New Roman" w:cs="Times New Roman"/>
          <w:sz w:val="24"/>
          <w:szCs w:val="24"/>
        </w:rPr>
        <w:t>prehľad jednotlivých druhov odpadu:</w:t>
      </w:r>
    </w:p>
    <w:p w:rsidR="009954DF" w:rsidRDefault="009954DF" w:rsidP="007E4B3F">
      <w:pPr>
        <w:rPr>
          <w:rFonts w:ascii="Times New Roman" w:hAnsi="Times New Roman" w:cs="Times New Roman"/>
        </w:rPr>
      </w:pPr>
    </w:p>
    <w:p w:rsidR="0075248A" w:rsidRDefault="0075248A" w:rsidP="007E4B3F">
      <w:pPr>
        <w:rPr>
          <w:rFonts w:ascii="Times New Roman" w:hAnsi="Times New Roman" w:cs="Times New Roman"/>
        </w:rPr>
      </w:pPr>
    </w:p>
    <w:p w:rsidR="00474287" w:rsidRPr="00474287" w:rsidRDefault="00474287" w:rsidP="007E4B3F">
      <w:pPr>
        <w:rPr>
          <w:rFonts w:ascii="Times New Roman" w:hAnsi="Times New Roman" w:cs="Times New Roman"/>
          <w:b/>
        </w:rPr>
      </w:pPr>
      <w:r w:rsidRPr="00474287">
        <w:rPr>
          <w:rFonts w:ascii="Times New Roman" w:hAnsi="Times New Roman" w:cs="Times New Roman"/>
          <w:b/>
        </w:rPr>
        <w:t>Údaje z ročného výkazu o komunálnom odpade z obce za rok 20</w:t>
      </w:r>
      <w:r w:rsidR="000132B6">
        <w:rPr>
          <w:rFonts w:ascii="Times New Roman" w:hAnsi="Times New Roman" w:cs="Times New Roman"/>
          <w:b/>
        </w:rPr>
        <w:t>20</w:t>
      </w:r>
      <w:r w:rsidRPr="00474287">
        <w:rPr>
          <w:rFonts w:ascii="Times New Roman" w:hAnsi="Times New Roman" w:cs="Times New Roman"/>
          <w:b/>
        </w:rPr>
        <w:t xml:space="preserve"> ŽP 6-01</w:t>
      </w:r>
    </w:p>
    <w:tbl>
      <w:tblPr>
        <w:tblStyle w:val="Mriekatabuky"/>
        <w:tblW w:w="0" w:type="auto"/>
        <w:tblLook w:val="04A0"/>
      </w:tblPr>
      <w:tblGrid>
        <w:gridCol w:w="959"/>
        <w:gridCol w:w="1843"/>
        <w:gridCol w:w="4531"/>
        <w:gridCol w:w="2445"/>
      </w:tblGrid>
      <w:tr w:rsidR="001B68D0" w:rsidTr="00CB14DF">
        <w:tc>
          <w:tcPr>
            <w:tcW w:w="959" w:type="dxa"/>
            <w:shd w:val="clear" w:color="auto" w:fill="92CDDC" w:themeFill="accent5" w:themeFillTint="99"/>
            <w:vAlign w:val="center"/>
          </w:tcPr>
          <w:p w:rsidR="001B68D0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Por. č.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1B68D0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Číslo druhu odpadu</w:t>
            </w:r>
          </w:p>
        </w:tc>
        <w:tc>
          <w:tcPr>
            <w:tcW w:w="4531" w:type="dxa"/>
            <w:shd w:val="clear" w:color="auto" w:fill="92CDDC" w:themeFill="accent5" w:themeFillTint="99"/>
            <w:vAlign w:val="center"/>
          </w:tcPr>
          <w:p w:rsidR="001B68D0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Názov odpadu</w:t>
            </w:r>
          </w:p>
        </w:tc>
        <w:tc>
          <w:tcPr>
            <w:tcW w:w="2445" w:type="dxa"/>
            <w:shd w:val="clear" w:color="auto" w:fill="92CDDC" w:themeFill="accent5" w:themeFillTint="99"/>
            <w:vAlign w:val="center"/>
          </w:tcPr>
          <w:p w:rsidR="001B68D0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Množstvo v t/rok</w:t>
            </w:r>
          </w:p>
        </w:tc>
      </w:tr>
      <w:tr w:rsidR="001B68D0" w:rsidTr="00CB14DF">
        <w:tc>
          <w:tcPr>
            <w:tcW w:w="959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1843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200101</w:t>
            </w:r>
          </w:p>
        </w:tc>
        <w:tc>
          <w:tcPr>
            <w:tcW w:w="4531" w:type="dxa"/>
            <w:vAlign w:val="center"/>
          </w:tcPr>
          <w:p w:rsidR="001B68D0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Papier, lepenka</w:t>
            </w:r>
          </w:p>
        </w:tc>
        <w:tc>
          <w:tcPr>
            <w:tcW w:w="2445" w:type="dxa"/>
            <w:vAlign w:val="center"/>
          </w:tcPr>
          <w:p w:rsidR="001B68D0" w:rsidRPr="00025798" w:rsidRDefault="00790C43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58,48</w:t>
            </w:r>
          </w:p>
        </w:tc>
      </w:tr>
      <w:tr w:rsidR="001B68D0" w:rsidTr="00CB14DF">
        <w:tc>
          <w:tcPr>
            <w:tcW w:w="959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002</w:t>
            </w:r>
          </w:p>
        </w:tc>
        <w:tc>
          <w:tcPr>
            <w:tcW w:w="1843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200102</w:t>
            </w:r>
          </w:p>
        </w:tc>
        <w:tc>
          <w:tcPr>
            <w:tcW w:w="4531" w:type="dxa"/>
            <w:vAlign w:val="center"/>
          </w:tcPr>
          <w:p w:rsidR="001B68D0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Sklo</w:t>
            </w:r>
          </w:p>
        </w:tc>
        <w:tc>
          <w:tcPr>
            <w:tcW w:w="2445" w:type="dxa"/>
            <w:vAlign w:val="center"/>
          </w:tcPr>
          <w:p w:rsidR="001B68D0" w:rsidRPr="00025798" w:rsidRDefault="00790C43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</w:tr>
      <w:tr w:rsidR="001B68D0" w:rsidTr="00CB14DF">
        <w:tc>
          <w:tcPr>
            <w:tcW w:w="959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003</w:t>
            </w:r>
          </w:p>
        </w:tc>
        <w:tc>
          <w:tcPr>
            <w:tcW w:w="1843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200139</w:t>
            </w:r>
          </w:p>
        </w:tc>
        <w:tc>
          <w:tcPr>
            <w:tcW w:w="4531" w:type="dxa"/>
            <w:vAlign w:val="center"/>
          </w:tcPr>
          <w:p w:rsidR="001B68D0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Plasty</w:t>
            </w:r>
          </w:p>
        </w:tc>
        <w:tc>
          <w:tcPr>
            <w:tcW w:w="2445" w:type="dxa"/>
            <w:vAlign w:val="center"/>
          </w:tcPr>
          <w:p w:rsidR="001B68D0" w:rsidRPr="00025798" w:rsidRDefault="00790C43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60,147</w:t>
            </w:r>
          </w:p>
        </w:tc>
      </w:tr>
      <w:tr w:rsidR="001B68D0" w:rsidTr="00CB14DF">
        <w:tc>
          <w:tcPr>
            <w:tcW w:w="959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004</w:t>
            </w:r>
          </w:p>
        </w:tc>
        <w:tc>
          <w:tcPr>
            <w:tcW w:w="1843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200201</w:t>
            </w:r>
          </w:p>
        </w:tc>
        <w:tc>
          <w:tcPr>
            <w:tcW w:w="4531" w:type="dxa"/>
            <w:vAlign w:val="center"/>
          </w:tcPr>
          <w:p w:rsidR="001B68D0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Bioodpad</w:t>
            </w:r>
          </w:p>
        </w:tc>
        <w:tc>
          <w:tcPr>
            <w:tcW w:w="2445" w:type="dxa"/>
            <w:vAlign w:val="center"/>
          </w:tcPr>
          <w:p w:rsidR="001B68D0" w:rsidRPr="00025798" w:rsidRDefault="00790C43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407,40</w:t>
            </w:r>
          </w:p>
        </w:tc>
      </w:tr>
      <w:tr w:rsidR="001B68D0" w:rsidTr="00CB14DF">
        <w:tc>
          <w:tcPr>
            <w:tcW w:w="959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005</w:t>
            </w:r>
          </w:p>
        </w:tc>
        <w:tc>
          <w:tcPr>
            <w:tcW w:w="1843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200301</w:t>
            </w:r>
          </w:p>
        </w:tc>
        <w:tc>
          <w:tcPr>
            <w:tcW w:w="4531" w:type="dxa"/>
            <w:vAlign w:val="center"/>
          </w:tcPr>
          <w:p w:rsidR="001B68D0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Zmesový odpad</w:t>
            </w:r>
          </w:p>
        </w:tc>
        <w:tc>
          <w:tcPr>
            <w:tcW w:w="2445" w:type="dxa"/>
            <w:vAlign w:val="center"/>
          </w:tcPr>
          <w:p w:rsidR="001B68D0" w:rsidRPr="00025798" w:rsidRDefault="00790C43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665,52</w:t>
            </w:r>
          </w:p>
        </w:tc>
      </w:tr>
      <w:tr w:rsidR="001B68D0" w:rsidTr="00CB14DF">
        <w:tc>
          <w:tcPr>
            <w:tcW w:w="959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006</w:t>
            </w:r>
          </w:p>
        </w:tc>
        <w:tc>
          <w:tcPr>
            <w:tcW w:w="1843" w:type="dxa"/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200307</w:t>
            </w:r>
          </w:p>
        </w:tc>
        <w:tc>
          <w:tcPr>
            <w:tcW w:w="4531" w:type="dxa"/>
            <w:vAlign w:val="center"/>
          </w:tcPr>
          <w:p w:rsidR="001B68D0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Objemový odpad</w:t>
            </w:r>
          </w:p>
        </w:tc>
        <w:tc>
          <w:tcPr>
            <w:tcW w:w="2445" w:type="dxa"/>
            <w:vAlign w:val="center"/>
          </w:tcPr>
          <w:p w:rsidR="001B68D0" w:rsidRPr="00025798" w:rsidRDefault="00790C43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49,20</w:t>
            </w:r>
          </w:p>
        </w:tc>
      </w:tr>
      <w:tr w:rsidR="001B68D0" w:rsidTr="00CB14DF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007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B68D0" w:rsidRPr="00025798" w:rsidRDefault="00CB14DF" w:rsidP="00CB1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798">
              <w:rPr>
                <w:rFonts w:ascii="Times New Roman" w:hAnsi="Times New Roman" w:cs="Times New Roman"/>
                <w:i/>
              </w:rPr>
              <w:t>200308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1B68D0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Stavebný odpad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B68D0" w:rsidRPr="00025798" w:rsidRDefault="00790C43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51,59</w:t>
            </w:r>
          </w:p>
        </w:tc>
      </w:tr>
      <w:tr w:rsidR="00CB14DF" w:rsidTr="00CB14DF">
        <w:tc>
          <w:tcPr>
            <w:tcW w:w="959" w:type="dxa"/>
            <w:shd w:val="clear" w:color="auto" w:fill="92CDDC" w:themeFill="accent5" w:themeFillTint="99"/>
            <w:vAlign w:val="center"/>
          </w:tcPr>
          <w:p w:rsidR="00CB14DF" w:rsidRDefault="00CB14DF" w:rsidP="00CB1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CB14DF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DF">
              <w:rPr>
                <w:rFonts w:ascii="Times New Roman" w:hAnsi="Times New Roman" w:cs="Times New Roman"/>
                <w:b/>
              </w:rPr>
              <w:t>Spolu:</w:t>
            </w:r>
          </w:p>
        </w:tc>
        <w:tc>
          <w:tcPr>
            <w:tcW w:w="4531" w:type="dxa"/>
            <w:shd w:val="clear" w:color="auto" w:fill="92CDDC" w:themeFill="accent5" w:themeFillTint="99"/>
            <w:vAlign w:val="center"/>
          </w:tcPr>
          <w:p w:rsidR="00CB14DF" w:rsidRPr="00CB14DF" w:rsidRDefault="00CB14DF" w:rsidP="00CB1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shd w:val="clear" w:color="auto" w:fill="92CDDC" w:themeFill="accent5" w:themeFillTint="99"/>
            <w:vAlign w:val="center"/>
          </w:tcPr>
          <w:p w:rsidR="00CB14DF" w:rsidRPr="00CB14DF" w:rsidRDefault="00607B96" w:rsidP="00607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1 314,537</w:t>
            </w:r>
          </w:p>
        </w:tc>
      </w:tr>
    </w:tbl>
    <w:p w:rsidR="001B68D0" w:rsidRPr="0075248A" w:rsidRDefault="0075248A" w:rsidP="0075248A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  <w:r w:rsidRPr="0075248A">
        <w:rPr>
          <w:rFonts w:ascii="Times New Roman" w:hAnsi="Times New Roman" w:cs="Times New Roman"/>
          <w:b/>
          <w:sz w:val="18"/>
          <w:szCs w:val="18"/>
        </w:rPr>
        <w:t>Zdroj: Štatistický výkaz – ŽP 6-01</w:t>
      </w:r>
    </w:p>
    <w:p w:rsidR="0075248A" w:rsidRDefault="0075248A" w:rsidP="0069237B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954DF" w:rsidRPr="008D601D" w:rsidRDefault="009954DF" w:rsidP="0069237B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D601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Poznámka:</w:t>
      </w:r>
    </w:p>
    <w:p w:rsidR="009954DF" w:rsidRDefault="009954DF" w:rsidP="0069237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D601D">
        <w:rPr>
          <w:rFonts w:ascii="Times New Roman" w:hAnsi="Times New Roman" w:cs="Times New Roman"/>
          <w:b/>
          <w:sz w:val="18"/>
          <w:szCs w:val="18"/>
        </w:rPr>
        <w:t>Podrobné čerpanie rozpočtu programu je v prílohe č.1, ktorá je nedeliteľnou súčasťou Hodnotiacej správy programového rozpočtu</w:t>
      </w:r>
    </w:p>
    <w:p w:rsidR="00025798" w:rsidRPr="008D601D" w:rsidRDefault="00025798" w:rsidP="0069237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954DF" w:rsidRDefault="009954DF" w:rsidP="0069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954DF" w:rsidRPr="0069237B" w:rsidRDefault="009954DF" w:rsidP="0032031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69237B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  <w:lang w:eastAsia="sk-SK"/>
        </w:rPr>
        <w:t xml:space="preserve">Program 6 :  </w:t>
      </w:r>
      <w:r w:rsidRPr="006923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  <w:u w:val="single"/>
          <w:lang w:eastAsia="sk-SK"/>
        </w:rPr>
        <w:t>Bývanie a občianska vybavenosť</w:t>
      </w:r>
    </w:p>
    <w:p w:rsidR="009954DF" w:rsidRPr="0069237B" w:rsidRDefault="009954DF" w:rsidP="0032031C">
      <w:pPr>
        <w:rPr>
          <w:rFonts w:ascii="Times New Roman" w:hAnsi="Times New Roman" w:cs="Times New Roman"/>
          <w:sz w:val="24"/>
          <w:szCs w:val="24"/>
        </w:rPr>
      </w:pPr>
      <w:r w:rsidRPr="00C60182">
        <w:rPr>
          <w:rFonts w:ascii="Times New Roman" w:hAnsi="Times New Roman" w:cs="Times New Roman"/>
          <w:b/>
          <w:sz w:val="24"/>
          <w:szCs w:val="24"/>
        </w:rPr>
        <w:t>Zámer</w:t>
      </w:r>
      <w:r w:rsidRPr="003203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237B">
        <w:rPr>
          <w:rFonts w:ascii="Times New Roman" w:hAnsi="Times New Roman" w:cs="Times New Roman"/>
          <w:sz w:val="24"/>
          <w:szCs w:val="24"/>
        </w:rPr>
        <w:t xml:space="preserve">Bezpečné, dostupné a udržiavané komunikácie v každom ročnom období a verejné priestranstvá dotvárajúce príťažlivý výzor obce. </w:t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736"/>
        <w:gridCol w:w="1080"/>
        <w:gridCol w:w="1259"/>
        <w:gridCol w:w="1620"/>
        <w:gridCol w:w="1053"/>
      </w:tblGrid>
      <w:tr w:rsidR="009954DF" w:rsidRPr="009D1ABE" w:rsidTr="00441B82">
        <w:trPr>
          <w:trHeight w:val="328"/>
          <w:jc w:val="right"/>
        </w:trPr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Program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3203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Bývanie a občianska vybavenosť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schválený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upravený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plnenie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plnenia</w:t>
            </w:r>
          </w:p>
        </w:tc>
      </w:tr>
      <w:tr w:rsidR="009954DF" w:rsidRPr="009D1ABE" w:rsidTr="00441B82">
        <w:trPr>
          <w:trHeight w:val="350"/>
          <w:jc w:val="right"/>
        </w:trPr>
        <w:tc>
          <w:tcPr>
            <w:tcW w:w="242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 w:rsidRPr="00F3142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R</w:t>
            </w:r>
            <w:r w:rsidRPr="0032031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ozvoj bývania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E24F61" w:rsidP="0032031C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9 400,00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E24F61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23 481,11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E24F61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23 481,11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75248A" w:rsidRDefault="009954DF" w:rsidP="00441B82">
            <w:pPr>
              <w:pStyle w:val="Obsahtabuk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100,00</w:t>
            </w:r>
          </w:p>
        </w:tc>
      </w:tr>
      <w:tr w:rsidR="009954DF" w:rsidRPr="009D1ABE" w:rsidTr="00441B82">
        <w:trPr>
          <w:trHeight w:val="350"/>
          <w:jc w:val="right"/>
        </w:trPr>
        <w:tc>
          <w:tcPr>
            <w:tcW w:w="242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132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Rozvoj obce bežné výdavky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19 700,00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32 108,51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0132B6" w:rsidP="000132B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23 673,87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75248A" w:rsidRDefault="009954DF" w:rsidP="000132B6">
            <w:pPr>
              <w:pStyle w:val="Obsahtabuk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1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  <w:r w:rsidRPr="00752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9954DF" w:rsidRPr="009D1ABE" w:rsidTr="00441B82">
        <w:trPr>
          <w:trHeight w:val="350"/>
          <w:jc w:val="right"/>
        </w:trPr>
        <w:tc>
          <w:tcPr>
            <w:tcW w:w="242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3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Rozvoj obce kapitálové výdavky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32 000,00</w:t>
            </w:r>
          </w:p>
          <w:p w:rsidR="000132B6" w:rsidRPr="0075248A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201 043,88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161 455,76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75248A" w:rsidRDefault="009954DF" w:rsidP="000132B6">
            <w:pPr>
              <w:pStyle w:val="Obsahtabuk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13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  <w:r w:rsidRPr="00752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954DF" w:rsidRPr="009D1ABE" w:rsidTr="00E86B1E">
        <w:trPr>
          <w:trHeight w:val="350"/>
          <w:jc w:val="right"/>
        </w:trPr>
        <w:tc>
          <w:tcPr>
            <w:tcW w:w="242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3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Zásobovanie vodou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2 369,11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2 369,11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75248A" w:rsidRDefault="009954DF" w:rsidP="00441B82">
            <w:pPr>
              <w:pStyle w:val="Obsahtabuk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100,00</w:t>
            </w:r>
          </w:p>
        </w:tc>
      </w:tr>
      <w:tr w:rsidR="009954DF" w:rsidRPr="009D1ABE" w:rsidTr="00BF706E">
        <w:trPr>
          <w:trHeight w:val="350"/>
          <w:jc w:val="right"/>
        </w:trPr>
        <w:tc>
          <w:tcPr>
            <w:tcW w:w="2429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132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706E">
              <w:rPr>
                <w:rFonts w:ascii="Times New Roman" w:hAnsi="Times New Roman"/>
                <w:b/>
                <w:sz w:val="18"/>
                <w:szCs w:val="18"/>
              </w:rPr>
              <w:t>Verejné osvetlenie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24 162,00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20 720,53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75248A" w:rsidRDefault="000132B6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19 448,39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75248A" w:rsidRDefault="009954DF" w:rsidP="00441B82">
            <w:pPr>
              <w:pStyle w:val="Obsahtabuky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2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100,00</w:t>
            </w:r>
          </w:p>
        </w:tc>
      </w:tr>
    </w:tbl>
    <w:p w:rsidR="009954DF" w:rsidRDefault="009954DF" w:rsidP="006923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25798" w:rsidRDefault="00025798" w:rsidP="006923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03070" w:rsidRDefault="00D03070" w:rsidP="006923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03070" w:rsidRDefault="00D03070" w:rsidP="006923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03070" w:rsidRDefault="00D03070" w:rsidP="006923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03070" w:rsidRDefault="00D03070" w:rsidP="006923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03070" w:rsidRPr="0032031C" w:rsidRDefault="00D03070" w:rsidP="006923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954DF" w:rsidRPr="0032031C" w:rsidRDefault="009954DF" w:rsidP="0069237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u w:val="single"/>
          <w:lang w:eastAsia="ja-JP"/>
        </w:rPr>
      </w:pPr>
      <w:r w:rsidRPr="0032031C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u w:val="single"/>
          <w:lang w:eastAsia="ja-JP"/>
        </w:rPr>
        <w:lastRenderedPageBreak/>
        <w:t>Podprogram 01 rozvoj bývania</w:t>
      </w:r>
    </w:p>
    <w:p w:rsidR="009954DF" w:rsidRDefault="009954DF" w:rsidP="006923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954DF" w:rsidRPr="00E86B1E" w:rsidRDefault="009954DF" w:rsidP="0075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1E">
        <w:rPr>
          <w:rFonts w:ascii="Times New Roman" w:hAnsi="Times New Roman" w:cs="Times New Roman"/>
          <w:b/>
          <w:sz w:val="24"/>
          <w:szCs w:val="24"/>
        </w:rPr>
        <w:t>Zámer:</w:t>
      </w:r>
      <w:r w:rsidRPr="00E86B1E">
        <w:rPr>
          <w:rFonts w:ascii="Times New Roman" w:hAnsi="Times New Roman" w:cs="Times New Roman"/>
          <w:sz w:val="24"/>
          <w:szCs w:val="24"/>
        </w:rPr>
        <w:t xml:space="preserve"> Podpora bývania v obci formou nájomných bytov</w:t>
      </w:r>
    </w:p>
    <w:p w:rsidR="009954DF" w:rsidRPr="00E86B1E" w:rsidRDefault="009954DF" w:rsidP="0075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1E">
        <w:rPr>
          <w:rFonts w:ascii="Times New Roman" w:hAnsi="Times New Roman" w:cs="Times New Roman"/>
          <w:b/>
          <w:sz w:val="24"/>
          <w:szCs w:val="24"/>
        </w:rPr>
        <w:t>Cieľ:</w:t>
      </w:r>
      <w:r w:rsidRPr="00E86B1E">
        <w:rPr>
          <w:rFonts w:ascii="Times New Roman" w:hAnsi="Times New Roman" w:cs="Times New Roman"/>
          <w:sz w:val="24"/>
          <w:szCs w:val="24"/>
        </w:rPr>
        <w:t xml:space="preserve"> Zabezpečiť údržbu obecných nájomných bytov . Splácanie úveru a úrokov z úveru ŠFRB</w:t>
      </w:r>
    </w:p>
    <w:p w:rsidR="009954DF" w:rsidRDefault="009954DF" w:rsidP="0075248A">
      <w:pPr>
        <w:spacing w:after="0" w:line="240" w:lineRule="auto"/>
        <w:jc w:val="both"/>
      </w:pPr>
      <w:r w:rsidRPr="00E86B1E">
        <w:rPr>
          <w:rFonts w:ascii="Times New Roman" w:hAnsi="Times New Roman" w:cs="Times New Roman"/>
          <w:b/>
          <w:sz w:val="24"/>
          <w:szCs w:val="24"/>
        </w:rPr>
        <w:t>Komentár:</w:t>
      </w:r>
      <w:r w:rsidRPr="00E86B1E">
        <w:rPr>
          <w:rFonts w:ascii="Times New Roman" w:hAnsi="Times New Roman" w:cs="Times New Roman"/>
          <w:sz w:val="24"/>
          <w:szCs w:val="24"/>
        </w:rPr>
        <w:t xml:space="preserve"> Náklady na opravy, údržbu bytových domov, jednotlivých bytov, poistenie majetku, osvetlenie spoločných priestorov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ab/>
      </w:r>
    </w:p>
    <w:p w:rsidR="009954DF" w:rsidRPr="005324C4" w:rsidRDefault="009954DF" w:rsidP="0069237B">
      <w:pPr>
        <w:spacing w:after="0" w:line="240" w:lineRule="auto"/>
        <w:rPr>
          <w:i/>
          <w:sz w:val="24"/>
          <w:szCs w:val="24"/>
          <w:u w:val="single"/>
        </w:rPr>
      </w:pPr>
    </w:p>
    <w:p w:rsidR="009954DF" w:rsidRPr="005324C4" w:rsidRDefault="009954DF" w:rsidP="0069237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324C4">
        <w:rPr>
          <w:rFonts w:ascii="Times New Roman" w:hAnsi="Times New Roman"/>
          <w:b/>
          <w:i/>
          <w:sz w:val="24"/>
          <w:szCs w:val="24"/>
          <w:u w:val="single"/>
        </w:rPr>
        <w:t>Podprogram 2</w:t>
      </w:r>
      <w:r w:rsidRPr="005324C4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u w:val="single"/>
          <w:lang w:eastAsia="ja-JP"/>
        </w:rPr>
        <w:t>Rozvoj obce bežné výdavky</w:t>
      </w:r>
    </w:p>
    <w:p w:rsidR="009954DF" w:rsidRPr="009A1CD9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1E">
        <w:rPr>
          <w:rFonts w:ascii="Times New Roman" w:hAnsi="Times New Roman" w:cs="Times New Roman"/>
          <w:b/>
          <w:sz w:val="24"/>
          <w:szCs w:val="24"/>
        </w:rPr>
        <w:t>Zámer</w:t>
      </w:r>
      <w:r w:rsidRPr="009A1CD9">
        <w:rPr>
          <w:rFonts w:ascii="Times New Roman" w:hAnsi="Times New Roman" w:cs="Times New Roman"/>
          <w:b/>
          <w:sz w:val="24"/>
          <w:szCs w:val="24"/>
        </w:rPr>
        <w:t>:</w:t>
      </w:r>
      <w:r w:rsidRPr="009A1CD9">
        <w:rPr>
          <w:rFonts w:ascii="Times New Roman" w:hAnsi="Times New Roman" w:cs="Times New Roman"/>
          <w:sz w:val="24"/>
          <w:szCs w:val="24"/>
        </w:rPr>
        <w:t xml:space="preserve"> Príjemné a zdravé životné podmienky.</w:t>
      </w:r>
    </w:p>
    <w:p w:rsidR="009954DF" w:rsidRPr="00E86B1E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1E">
        <w:rPr>
          <w:rFonts w:ascii="Times New Roman" w:hAnsi="Times New Roman" w:cs="Times New Roman"/>
          <w:b/>
          <w:sz w:val="24"/>
          <w:szCs w:val="24"/>
        </w:rPr>
        <w:t>Cieľ</w:t>
      </w:r>
      <w:r w:rsidRPr="009A1CD9">
        <w:rPr>
          <w:rFonts w:ascii="Times New Roman" w:hAnsi="Times New Roman" w:cs="Times New Roman"/>
          <w:b/>
          <w:sz w:val="24"/>
          <w:szCs w:val="24"/>
        </w:rPr>
        <w:t>:</w:t>
      </w:r>
      <w:r w:rsidRPr="009A1CD9">
        <w:rPr>
          <w:rFonts w:ascii="Times New Roman" w:hAnsi="Times New Roman" w:cs="Times New Roman"/>
          <w:sz w:val="24"/>
          <w:szCs w:val="24"/>
        </w:rPr>
        <w:t xml:space="preserve"> Zabezpečiť komplexnú starostlivosť o verejnú zeleň</w:t>
      </w:r>
    </w:p>
    <w:p w:rsidR="009954DF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1E">
        <w:rPr>
          <w:rFonts w:ascii="Times New Roman" w:hAnsi="Times New Roman" w:cs="Times New Roman"/>
          <w:b/>
          <w:sz w:val="24"/>
          <w:szCs w:val="24"/>
        </w:rPr>
        <w:t>Komentár:</w:t>
      </w:r>
      <w:r>
        <w:rPr>
          <w:rFonts w:ascii="Times New Roman" w:hAnsi="Times New Roman" w:cs="Times New Roman"/>
          <w:sz w:val="24"/>
          <w:szCs w:val="24"/>
        </w:rPr>
        <w:t xml:space="preserve"> Platby za nákup </w:t>
      </w:r>
      <w:proofErr w:type="spellStart"/>
      <w:r>
        <w:rPr>
          <w:rFonts w:ascii="Times New Roman" w:hAnsi="Times New Roman" w:cs="Times New Roman"/>
          <w:sz w:val="24"/>
          <w:szCs w:val="24"/>
        </w:rPr>
        <w:t>phm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kosenie</w:t>
      </w:r>
      <w:r w:rsidRPr="009A1C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materiálu, </w:t>
      </w:r>
      <w:r w:rsidRPr="009A1CD9">
        <w:rPr>
          <w:rFonts w:ascii="Times New Roman" w:hAnsi="Times New Roman" w:cs="Times New Roman"/>
          <w:sz w:val="24"/>
          <w:szCs w:val="24"/>
        </w:rPr>
        <w:t>postrekov k zabezpečeniu starostlivosti o</w:t>
      </w:r>
      <w:r w:rsidR="00C21974">
        <w:rPr>
          <w:rFonts w:ascii="Times New Roman" w:hAnsi="Times New Roman" w:cs="Times New Roman"/>
          <w:sz w:val="24"/>
          <w:szCs w:val="24"/>
        </w:rPr>
        <w:t> </w:t>
      </w:r>
      <w:r w:rsidRPr="009A1CD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erejnú zeleň v obci a v obecnom</w:t>
      </w:r>
      <w:r w:rsidRPr="009A1CD9">
        <w:rPr>
          <w:rFonts w:ascii="Times New Roman" w:hAnsi="Times New Roman" w:cs="Times New Roman"/>
          <w:sz w:val="24"/>
          <w:szCs w:val="24"/>
        </w:rPr>
        <w:t xml:space="preserve"> park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1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Oprava a rekonštrukcia miestnych komunikácií.</w:t>
      </w:r>
    </w:p>
    <w:p w:rsidR="009954DF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Pr="00C21974" w:rsidRDefault="009954DF" w:rsidP="0069237B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C21974">
        <w:rPr>
          <w:rFonts w:ascii="Times New Roman" w:hAnsi="Times New Roman"/>
          <w:b/>
          <w:i/>
          <w:sz w:val="24"/>
          <w:szCs w:val="24"/>
          <w:u w:val="single"/>
        </w:rPr>
        <w:t xml:space="preserve">Podprogram </w:t>
      </w:r>
      <w:r w:rsidRPr="00C219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</w:t>
      </w:r>
      <w:r w:rsidRPr="00C21974"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  <w:lang w:eastAsia="ja-JP"/>
        </w:rPr>
        <w:t>Zásobovanie vodou</w:t>
      </w:r>
    </w:p>
    <w:p w:rsidR="009954DF" w:rsidRPr="00C21974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74">
        <w:rPr>
          <w:rFonts w:ascii="Times New Roman" w:hAnsi="Times New Roman" w:cs="Times New Roman"/>
          <w:b/>
          <w:sz w:val="24"/>
          <w:szCs w:val="24"/>
        </w:rPr>
        <w:t>Zámer:</w:t>
      </w:r>
      <w:r w:rsidR="00C21974" w:rsidRPr="00C21974">
        <w:rPr>
          <w:rFonts w:ascii="Times New Roman" w:hAnsi="Times New Roman" w:cs="Times New Roman"/>
          <w:sz w:val="24"/>
          <w:szCs w:val="24"/>
        </w:rPr>
        <w:t>Príjemné a zdravé životné podmienky</w:t>
      </w:r>
    </w:p>
    <w:p w:rsidR="009954DF" w:rsidRPr="00C21974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74">
        <w:rPr>
          <w:rFonts w:ascii="Times New Roman" w:hAnsi="Times New Roman" w:cs="Times New Roman"/>
          <w:b/>
          <w:sz w:val="24"/>
          <w:szCs w:val="24"/>
        </w:rPr>
        <w:t>Cieľ:</w:t>
      </w:r>
      <w:r w:rsidR="00C21974" w:rsidRPr="00C21974">
        <w:rPr>
          <w:rFonts w:ascii="Times New Roman" w:hAnsi="Times New Roman" w:cs="Times New Roman"/>
          <w:sz w:val="24"/>
          <w:szCs w:val="24"/>
        </w:rPr>
        <w:t xml:space="preserve">Zabezpečiť zdravú pitnú vodu </w:t>
      </w:r>
    </w:p>
    <w:p w:rsidR="009954DF" w:rsidRPr="00C21974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74">
        <w:rPr>
          <w:rFonts w:ascii="Times New Roman" w:hAnsi="Times New Roman" w:cs="Times New Roman"/>
          <w:b/>
          <w:sz w:val="24"/>
          <w:szCs w:val="24"/>
        </w:rPr>
        <w:t>Komentár:</w:t>
      </w:r>
      <w:r w:rsidRPr="00C21974">
        <w:rPr>
          <w:rFonts w:ascii="Times New Roman" w:hAnsi="Times New Roman" w:cs="Times New Roman"/>
          <w:sz w:val="24"/>
          <w:szCs w:val="24"/>
        </w:rPr>
        <w:t>.</w:t>
      </w:r>
      <w:r w:rsidRPr="00C21974">
        <w:rPr>
          <w:rFonts w:ascii="Times New Roman" w:hAnsi="Times New Roman" w:cs="Times New Roman"/>
          <w:sz w:val="24"/>
          <w:szCs w:val="24"/>
        </w:rPr>
        <w:tab/>
      </w:r>
      <w:r w:rsidR="00C21974" w:rsidRPr="00C21974">
        <w:rPr>
          <w:rFonts w:ascii="Times New Roman" w:hAnsi="Times New Roman" w:cs="Times New Roman"/>
          <w:sz w:val="24"/>
          <w:szCs w:val="24"/>
        </w:rPr>
        <w:t>Výdavky podprogr</w:t>
      </w:r>
      <w:r w:rsidR="00C21974">
        <w:rPr>
          <w:rFonts w:ascii="Times New Roman" w:hAnsi="Times New Roman" w:cs="Times New Roman"/>
          <w:sz w:val="24"/>
          <w:szCs w:val="24"/>
        </w:rPr>
        <w:t>amu zahŕ</w:t>
      </w:r>
      <w:r w:rsidR="00C21974" w:rsidRPr="00C21974">
        <w:rPr>
          <w:rFonts w:ascii="Times New Roman" w:hAnsi="Times New Roman" w:cs="Times New Roman"/>
          <w:sz w:val="24"/>
          <w:szCs w:val="24"/>
        </w:rPr>
        <w:t>ňajú poplatok za p</w:t>
      </w:r>
      <w:r w:rsidR="00C21974">
        <w:rPr>
          <w:rFonts w:ascii="Times New Roman" w:hAnsi="Times New Roman" w:cs="Times New Roman"/>
          <w:sz w:val="24"/>
          <w:szCs w:val="24"/>
        </w:rPr>
        <w:t>revá</w:t>
      </w:r>
      <w:r w:rsidR="007979DF" w:rsidRPr="00C21974">
        <w:rPr>
          <w:rFonts w:ascii="Times New Roman" w:hAnsi="Times New Roman" w:cs="Times New Roman"/>
          <w:sz w:val="24"/>
          <w:szCs w:val="24"/>
        </w:rPr>
        <w:t>dzkovanie obecného vodovodu</w:t>
      </w:r>
      <w:r w:rsidR="00C21974" w:rsidRPr="00C21974">
        <w:rPr>
          <w:rFonts w:ascii="Times New Roman" w:hAnsi="Times New Roman" w:cs="Times New Roman"/>
          <w:sz w:val="24"/>
          <w:szCs w:val="24"/>
        </w:rPr>
        <w:t xml:space="preserve"> pre</w:t>
      </w:r>
      <w:r w:rsidR="00C21974">
        <w:rPr>
          <w:rFonts w:ascii="Times New Roman" w:hAnsi="Times New Roman" w:cs="Times New Roman"/>
          <w:sz w:val="24"/>
          <w:szCs w:val="24"/>
        </w:rPr>
        <w:t> </w:t>
      </w:r>
      <w:r w:rsidR="00C21974" w:rsidRPr="00C21974">
        <w:rPr>
          <w:rFonts w:ascii="Times New Roman" w:hAnsi="Times New Roman" w:cs="Times New Roman"/>
          <w:sz w:val="24"/>
          <w:szCs w:val="24"/>
        </w:rPr>
        <w:t>správcu vodovodu</w:t>
      </w:r>
      <w:r w:rsidR="00C21974">
        <w:rPr>
          <w:rFonts w:ascii="Times New Roman" w:hAnsi="Times New Roman" w:cs="Times New Roman"/>
          <w:sz w:val="24"/>
          <w:szCs w:val="24"/>
        </w:rPr>
        <w:t xml:space="preserve"> - </w:t>
      </w:r>
      <w:r w:rsidR="00C21974" w:rsidRPr="00C21974">
        <w:rPr>
          <w:rFonts w:ascii="Times New Roman" w:hAnsi="Times New Roman" w:cs="Times New Roman"/>
          <w:sz w:val="24"/>
          <w:szCs w:val="24"/>
        </w:rPr>
        <w:t xml:space="preserve"> spoločnosť ZVAK a odbočenia pre nové prípojky občanom, kde výdavky s tým spojené sú </w:t>
      </w:r>
      <w:proofErr w:type="spellStart"/>
      <w:r w:rsidR="00C21974">
        <w:rPr>
          <w:rFonts w:ascii="Times New Roman" w:hAnsi="Times New Roman" w:cs="Times New Roman"/>
          <w:sz w:val="24"/>
          <w:szCs w:val="24"/>
        </w:rPr>
        <w:t>refaktú</w:t>
      </w:r>
      <w:r w:rsidR="007979DF" w:rsidRPr="00C21974">
        <w:rPr>
          <w:rFonts w:ascii="Times New Roman" w:hAnsi="Times New Roman" w:cs="Times New Roman"/>
          <w:sz w:val="24"/>
          <w:szCs w:val="24"/>
        </w:rPr>
        <w:t>rované</w:t>
      </w:r>
      <w:proofErr w:type="spellEnd"/>
      <w:r w:rsidR="00C21974" w:rsidRPr="00C21974">
        <w:rPr>
          <w:rFonts w:ascii="Times New Roman" w:hAnsi="Times New Roman" w:cs="Times New Roman"/>
          <w:sz w:val="24"/>
          <w:szCs w:val="24"/>
        </w:rPr>
        <w:t xml:space="preserve"> občanom</w:t>
      </w:r>
    </w:p>
    <w:p w:rsidR="00C21974" w:rsidRDefault="00C21974" w:rsidP="0069237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954DF" w:rsidRPr="005324C4" w:rsidRDefault="009954DF" w:rsidP="0069237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324C4">
        <w:rPr>
          <w:rFonts w:ascii="Times New Roman" w:hAnsi="Times New Roman"/>
          <w:b/>
          <w:i/>
          <w:sz w:val="24"/>
          <w:szCs w:val="24"/>
          <w:u w:val="single"/>
        </w:rPr>
        <w:t>Podprogram 4 Verejné osvetlenie</w:t>
      </w:r>
    </w:p>
    <w:p w:rsidR="009954DF" w:rsidRDefault="009954DF" w:rsidP="00692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4DF" w:rsidRDefault="009954DF" w:rsidP="00692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1E">
        <w:rPr>
          <w:rFonts w:ascii="Times New Roman" w:hAnsi="Times New Roman" w:cs="Times New Roman"/>
          <w:b/>
          <w:sz w:val="24"/>
          <w:szCs w:val="24"/>
        </w:rPr>
        <w:t>Zámer:</w:t>
      </w:r>
      <w:r w:rsidRPr="005324C4">
        <w:rPr>
          <w:rFonts w:ascii="Times New Roman" w:hAnsi="Times New Roman" w:cs="Times New Roman"/>
          <w:sz w:val="24"/>
          <w:szCs w:val="24"/>
        </w:rPr>
        <w:t>Efektívna a hospodárna prevádzka verejného osvetlenia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24C4">
        <w:rPr>
          <w:rFonts w:ascii="Times New Roman" w:hAnsi="Times New Roman" w:cs="Times New Roman"/>
          <w:sz w:val="24"/>
          <w:szCs w:val="24"/>
        </w:rPr>
        <w:t>zabezpečiť efektívne fungovanie verejného osvetlenia</w:t>
      </w:r>
    </w:p>
    <w:p w:rsidR="009954DF" w:rsidRPr="005324C4" w:rsidRDefault="009954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9D1E75" w:rsidTr="00441B82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CC7F18" w:rsidP="00441B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Starostka, </w:t>
            </w:r>
            <w:r w:rsidR="009954DF">
              <w:rPr>
                <w:rFonts w:ascii="Times New Roman" w:hAnsi="Times New Roman" w:cs="Times New Roman"/>
                <w:sz w:val="18"/>
                <w:szCs w:val="18"/>
              </w:rPr>
              <w:t>Správa majetku</w:t>
            </w:r>
          </w:p>
        </w:tc>
      </w:tr>
      <w:tr w:rsidR="009954DF" w:rsidRPr="00705F01" w:rsidTr="00441B82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5324C4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4C4">
              <w:rPr>
                <w:rFonts w:ascii="Times New Roman" w:hAnsi="Times New Roman" w:cs="Times New Roman"/>
                <w:sz w:val="18"/>
                <w:szCs w:val="18"/>
              </w:rPr>
              <w:t>Zabezpečiť operatívne odstraňovanie porúch a nedostatkov</w:t>
            </w:r>
          </w:p>
        </w:tc>
      </w:tr>
      <w:tr w:rsidR="009954DF" w:rsidRPr="00705F01" w:rsidTr="00441B82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5324C4" w:rsidRDefault="009954DF" w:rsidP="0044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4C4">
              <w:rPr>
                <w:rFonts w:ascii="Times New Roman" w:hAnsi="Times New Roman" w:cs="Times New Roman"/>
                <w:sz w:val="18"/>
                <w:szCs w:val="18"/>
              </w:rPr>
              <w:t>Doba odstránenia poruchy od diagnostikovania chyby</w:t>
            </w:r>
            <w:r w:rsidR="00CC7F18">
              <w:rPr>
                <w:rFonts w:ascii="Times New Roman" w:hAnsi="Times New Roman" w:cs="Times New Roman"/>
                <w:sz w:val="18"/>
                <w:szCs w:val="18"/>
              </w:rPr>
              <w:t xml:space="preserve"> – počet dní</w:t>
            </w:r>
          </w:p>
        </w:tc>
      </w:tr>
      <w:tr w:rsidR="009954DF" w:rsidRPr="009D1E75" w:rsidTr="00441B82">
        <w:trPr>
          <w:trHeight w:val="339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132B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013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013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013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013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9D1E75" w:rsidTr="00441B82">
        <w:trPr>
          <w:trHeight w:val="183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354E6E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0132B6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9D1E75" w:rsidTr="00441B82">
        <w:trPr>
          <w:trHeight w:val="292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354E6E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0132B6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/>
    <w:p w:rsidR="009954DF" w:rsidRDefault="009954DF" w:rsidP="00E15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24">
        <w:rPr>
          <w:rFonts w:ascii="Times New Roman" w:hAnsi="Times New Roman" w:cs="Times New Roman"/>
          <w:b/>
          <w:sz w:val="24"/>
          <w:szCs w:val="24"/>
        </w:rPr>
        <w:t>Komentár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31424">
        <w:rPr>
          <w:rFonts w:ascii="Times New Roman" w:hAnsi="Times New Roman" w:cs="Times New Roman"/>
          <w:b/>
          <w:sz w:val="24"/>
          <w:szCs w:val="24"/>
        </w:rPr>
        <w:t>podprogramu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54DF" w:rsidRDefault="009954DF" w:rsidP="00E15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4DF" w:rsidRPr="005324C4" w:rsidRDefault="009954DF" w:rsidP="00E15449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podprogram zahŕňa p</w:t>
      </w:r>
      <w:r w:rsidRPr="005324C4">
        <w:rPr>
          <w:rFonts w:ascii="Times New Roman" w:hAnsi="Times New Roman" w:cs="Times New Roman"/>
          <w:sz w:val="24"/>
          <w:szCs w:val="24"/>
        </w:rPr>
        <w:t xml:space="preserve">latby za prevádzku verejného osvetlenia /energie/, všeobecný materiál, opravy a údržby. </w:t>
      </w:r>
    </w:p>
    <w:p w:rsidR="009954DF" w:rsidRDefault="009954DF" w:rsidP="0069237B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954DF" w:rsidRPr="008D601D" w:rsidRDefault="009954DF" w:rsidP="0069237B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D601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Poznámka:</w:t>
      </w:r>
    </w:p>
    <w:p w:rsidR="009954DF" w:rsidRPr="008D601D" w:rsidRDefault="009954DF" w:rsidP="0069237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D601D">
        <w:rPr>
          <w:rFonts w:ascii="Times New Roman" w:hAnsi="Times New Roman" w:cs="Times New Roman"/>
          <w:b/>
          <w:sz w:val="18"/>
          <w:szCs w:val="18"/>
        </w:rPr>
        <w:t>Podrobné čerpanie rozpočtu programu je v prílohe č.1, ktorá je nedeliteľnou súčasťou Hodnotiacej správy programového rozpočtu</w:t>
      </w:r>
    </w:p>
    <w:p w:rsidR="009954DF" w:rsidRDefault="009954DF" w:rsidP="0069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03070" w:rsidRDefault="00D03070" w:rsidP="0069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03070" w:rsidRDefault="00D03070" w:rsidP="0069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03070" w:rsidRDefault="00D03070" w:rsidP="0069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03070" w:rsidRDefault="00D03070" w:rsidP="0069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03070" w:rsidRDefault="00D03070" w:rsidP="0069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954DF" w:rsidRPr="0069237B" w:rsidRDefault="009954DF">
      <w:pPr>
        <w:tabs>
          <w:tab w:val="left" w:pos="5505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69237B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  <w:lang w:eastAsia="sk-SK"/>
        </w:rPr>
        <w:lastRenderedPageBreak/>
        <w:t>Program 7 : Zdravotníctvo</w:t>
      </w:r>
    </w:p>
    <w:p w:rsidR="009954DF" w:rsidRPr="00603CE5" w:rsidRDefault="009954DF">
      <w:pPr>
        <w:tabs>
          <w:tab w:val="left" w:pos="5505"/>
        </w:tabs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603CE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Podprogram 1: </w:t>
      </w:r>
      <w:r w:rsidRPr="00603CE5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u w:val="single"/>
          <w:lang w:eastAsia="ja-JP"/>
        </w:rPr>
        <w:t>Ambulantná zdravotná starostlivosť</w:t>
      </w:r>
    </w:p>
    <w:p w:rsidR="009954DF" w:rsidRDefault="009954DF" w:rsidP="00603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FC">
        <w:rPr>
          <w:rFonts w:ascii="Times New Roman" w:hAnsi="Times New Roman" w:cs="Times New Roman"/>
          <w:b/>
          <w:sz w:val="24"/>
          <w:szCs w:val="24"/>
        </w:rPr>
        <w:t>Zámer:</w:t>
      </w:r>
      <w:r w:rsidRPr="000700FC">
        <w:rPr>
          <w:rFonts w:ascii="Times New Roman" w:hAnsi="Times New Roman" w:cs="Times New Roman"/>
          <w:sz w:val="24"/>
          <w:szCs w:val="24"/>
        </w:rPr>
        <w:t xml:space="preserve"> Informovaná</w:t>
      </w:r>
      <w:r>
        <w:rPr>
          <w:rFonts w:ascii="Times New Roman" w:hAnsi="Times New Roman" w:cs="Times New Roman"/>
          <w:sz w:val="24"/>
          <w:szCs w:val="24"/>
        </w:rPr>
        <w:t xml:space="preserve"> a pohodlná obec</w:t>
      </w:r>
    </w:p>
    <w:p w:rsidR="009954DF" w:rsidRPr="0048544E" w:rsidRDefault="009954DF" w:rsidP="00603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86B1E">
        <w:rPr>
          <w:rFonts w:ascii="Times New Roman" w:hAnsi="Times New Roman" w:cs="Times New Roman"/>
          <w:b/>
          <w:sz w:val="24"/>
          <w:szCs w:val="24"/>
        </w:rPr>
        <w:t>Cieľ</w:t>
      </w:r>
      <w:r w:rsidRPr="0048544E">
        <w:rPr>
          <w:rFonts w:ascii="Times New Roman" w:hAnsi="Times New Roman" w:cs="Times New Roman"/>
          <w:b/>
          <w:sz w:val="24"/>
          <w:szCs w:val="24"/>
        </w:rPr>
        <w:t>:</w:t>
      </w:r>
      <w:r w:rsidRPr="0048544E">
        <w:rPr>
          <w:rFonts w:ascii="Times New Roman" w:hAnsi="Times New Roman" w:cs="Times New Roman"/>
          <w:sz w:val="24"/>
          <w:szCs w:val="24"/>
        </w:rPr>
        <w:t xml:space="preserve">  Zabezpečiť ambulantnú starostlivosť -  služby občanom</w:t>
      </w:r>
    </w:p>
    <w:p w:rsidR="009954DF" w:rsidRDefault="009954DF" w:rsidP="0048544E">
      <w:pPr>
        <w:pStyle w:val="Nadpis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Komentár k programu a k podprogramu:</w:t>
      </w:r>
    </w:p>
    <w:p w:rsidR="009954DF" w:rsidRPr="0048544E" w:rsidRDefault="009954DF" w:rsidP="0069237B">
      <w:pPr>
        <w:pStyle w:val="Nadpis1"/>
        <w:shd w:val="clear" w:color="auto" w:fill="FFFFFF"/>
        <w:spacing w:before="0" w:beforeAutospacing="0" w:after="0" w:afterAutospacing="0"/>
        <w:ind w:firstLine="408"/>
        <w:jc w:val="both"/>
        <w:rPr>
          <w:b w:val="0"/>
          <w:sz w:val="24"/>
          <w:szCs w:val="24"/>
        </w:rPr>
      </w:pPr>
      <w:r w:rsidRPr="0048544E">
        <w:rPr>
          <w:b w:val="0"/>
          <w:sz w:val="24"/>
          <w:szCs w:val="24"/>
        </w:rPr>
        <w:t>Výdavky na elektrickú energiu, opravy a údržbu budovy zdravotného strediska. V roku 20</w:t>
      </w:r>
      <w:r w:rsidR="000132B6">
        <w:rPr>
          <w:b w:val="0"/>
          <w:sz w:val="24"/>
          <w:szCs w:val="24"/>
        </w:rPr>
        <w:t>20</w:t>
      </w:r>
      <w:r w:rsidRPr="0048544E">
        <w:rPr>
          <w:b w:val="0"/>
          <w:sz w:val="24"/>
          <w:szCs w:val="24"/>
        </w:rPr>
        <w:t xml:space="preserve"> </w:t>
      </w:r>
      <w:r w:rsidR="000132B6">
        <w:rPr>
          <w:b w:val="0"/>
          <w:sz w:val="24"/>
          <w:szCs w:val="24"/>
        </w:rPr>
        <w:t>ne</w:t>
      </w:r>
      <w:r w:rsidRPr="0048544E">
        <w:rPr>
          <w:b w:val="0"/>
          <w:sz w:val="24"/>
          <w:szCs w:val="24"/>
        </w:rPr>
        <w:t>boli vykonané revízie na ZS. Obec bola úspešná pri podanom projekteCentra integrovanej zdravotnej starostlivosti</w:t>
      </w:r>
      <w:r w:rsidRPr="0048544E">
        <w:rPr>
          <w:b w:val="0"/>
          <w:caps/>
          <w:sz w:val="24"/>
          <w:szCs w:val="24"/>
        </w:rPr>
        <w:t xml:space="preserve"> (CIZS)</w:t>
      </w:r>
      <w:r>
        <w:rPr>
          <w:b w:val="0"/>
          <w:caps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Výdavky spojené s projektom v roku boli: </w:t>
      </w:r>
      <w:r w:rsidR="000132B6">
        <w:rPr>
          <w:b w:val="0"/>
          <w:sz w:val="24"/>
          <w:szCs w:val="24"/>
        </w:rPr>
        <w:t>kapitálové výdavky – realizované stavebné práce</w:t>
      </w:r>
      <w:r>
        <w:rPr>
          <w:b w:val="0"/>
          <w:sz w:val="24"/>
          <w:szCs w:val="24"/>
        </w:rPr>
        <w:t>.</w:t>
      </w:r>
    </w:p>
    <w:p w:rsidR="009954DF" w:rsidRPr="0048544E" w:rsidRDefault="009954DF" w:rsidP="006923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5"/>
        <w:gridCol w:w="1080"/>
        <w:gridCol w:w="1261"/>
        <w:gridCol w:w="1259"/>
        <w:gridCol w:w="1053"/>
      </w:tblGrid>
      <w:tr w:rsidR="009954DF" w:rsidRPr="009D1ABE" w:rsidTr="008D0BFF">
        <w:trPr>
          <w:trHeight w:val="328"/>
          <w:jc w:val="right"/>
        </w:trPr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69237B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Program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Zdravotníctvo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69237B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schválený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69237B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upravený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69237B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plnenie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69237B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plnenia</w:t>
            </w:r>
          </w:p>
        </w:tc>
      </w:tr>
      <w:tr w:rsidR="009954DF" w:rsidRPr="009D1ABE" w:rsidTr="008D0BFF">
        <w:trPr>
          <w:trHeight w:val="350"/>
          <w:jc w:val="right"/>
        </w:trPr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69237B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 w:rsidRPr="00F3142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Ambulantná zdravotná starostlivosť- bežné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32031C" w:rsidRDefault="000132B6" w:rsidP="0069237B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0132B6" w:rsidP="0069237B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17 181,97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0132B6" w:rsidP="000132B6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16 733,77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0132B6" w:rsidP="0069237B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97,00</w:t>
            </w:r>
          </w:p>
        </w:tc>
      </w:tr>
      <w:tr w:rsidR="009954DF" w:rsidRPr="009D1ABE" w:rsidTr="008D0BFF">
        <w:trPr>
          <w:trHeight w:val="350"/>
          <w:jc w:val="right"/>
        </w:trPr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69237B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 w:rsidRPr="008D0BFF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ja-JP"/>
              </w:rPr>
              <w:t>Ambulantná zdravotná starostlivosť - kapitálové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32031C" w:rsidRDefault="000132B6" w:rsidP="0069237B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80 000,00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0132B6" w:rsidP="000132B6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597 692,64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C047C3" w:rsidP="0069237B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587 902,56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8D0BFF" w:rsidRDefault="00C047C3" w:rsidP="0069237B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  <w:r w:rsidR="009954DF" w:rsidRPr="009D1ABE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</w:tbl>
    <w:p w:rsidR="009954DF" w:rsidRDefault="009954DF" w:rsidP="0069237B">
      <w:pPr>
        <w:tabs>
          <w:tab w:val="left" w:pos="5505"/>
        </w:tabs>
        <w:spacing w:after="0" w:line="240" w:lineRule="auto"/>
        <w:jc w:val="both"/>
      </w:pPr>
    </w:p>
    <w:p w:rsidR="009954DF" w:rsidRPr="008D601D" w:rsidRDefault="009954DF" w:rsidP="0069237B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D601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Poznámka:</w:t>
      </w:r>
    </w:p>
    <w:p w:rsidR="009954DF" w:rsidRPr="008D601D" w:rsidRDefault="009954DF" w:rsidP="006923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D601D">
        <w:rPr>
          <w:rFonts w:ascii="Times New Roman" w:hAnsi="Times New Roman" w:cs="Times New Roman"/>
          <w:b/>
          <w:sz w:val="18"/>
          <w:szCs w:val="18"/>
        </w:rPr>
        <w:t>Podrobné čerpanie rozpočtu programu je v prílohe č.1, ktorá je nedeliteľnou súčasťou Hodnotiacej správy programového rozpočtu</w:t>
      </w:r>
    </w:p>
    <w:p w:rsidR="00C21974" w:rsidRDefault="00C21974" w:rsidP="0069237B">
      <w:pPr>
        <w:tabs>
          <w:tab w:val="left" w:pos="5505"/>
        </w:tabs>
        <w:spacing w:line="240" w:lineRule="auto"/>
        <w:jc w:val="both"/>
      </w:pPr>
    </w:p>
    <w:p w:rsidR="009954DF" w:rsidRPr="0069237B" w:rsidRDefault="009954DF" w:rsidP="0069237B">
      <w:pPr>
        <w:tabs>
          <w:tab w:val="left" w:pos="55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69237B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  <w:lang w:eastAsia="sk-SK"/>
        </w:rPr>
        <w:t>Program 8 : Šport, kultúra, náboženstvo</w:t>
      </w:r>
    </w:p>
    <w:p w:rsidR="009954DF" w:rsidRPr="00E15449" w:rsidRDefault="009954DF" w:rsidP="0069237B">
      <w:p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9237B">
        <w:rPr>
          <w:rFonts w:ascii="Times New Roman" w:hAnsi="Times New Roman" w:cs="Times New Roman"/>
          <w:b/>
          <w:sz w:val="24"/>
          <w:szCs w:val="24"/>
        </w:rPr>
        <w:t>Zámer:</w:t>
      </w:r>
      <w:r w:rsidRPr="00D45EC9">
        <w:rPr>
          <w:rFonts w:ascii="Times New Roman" w:hAnsi="Times New Roman" w:cs="Times New Roman"/>
          <w:sz w:val="24"/>
          <w:szCs w:val="24"/>
        </w:rPr>
        <w:t>Atraktívne športové aktivity podľa dopytu a želaní obyvateľov obce. Rozsiahly výber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5EC9">
        <w:rPr>
          <w:rFonts w:ascii="Times New Roman" w:hAnsi="Times New Roman" w:cs="Times New Roman"/>
          <w:sz w:val="24"/>
          <w:szCs w:val="24"/>
        </w:rPr>
        <w:t>kultúrnych aktivít podľa dopytu a želaní obyvateľov obce,</w:t>
      </w:r>
      <w:r>
        <w:rPr>
          <w:rFonts w:ascii="Times New Roman" w:hAnsi="Times New Roman" w:cs="Times New Roman"/>
          <w:sz w:val="24"/>
          <w:szCs w:val="24"/>
        </w:rPr>
        <w:t xml:space="preserve"> dôstojné miesto na odpočinok pre zosnulých. </w:t>
      </w:r>
      <w:r w:rsidRPr="00E15449">
        <w:rPr>
          <w:rFonts w:ascii="Times New Roman" w:hAnsi="Times New Roman" w:cs="Times New Roman"/>
          <w:sz w:val="24"/>
          <w:szCs w:val="24"/>
        </w:rPr>
        <w:t>Obec známa ako otvorená, komunikujúca a priateľská , ktorú sa oplatí navštíviť, spoznať a ostať v nej žiť či podnikať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5"/>
        <w:gridCol w:w="1080"/>
        <w:gridCol w:w="1261"/>
        <w:gridCol w:w="1259"/>
        <w:gridCol w:w="1053"/>
      </w:tblGrid>
      <w:tr w:rsidR="009954DF" w:rsidRPr="009D1ABE" w:rsidTr="00441B82">
        <w:trPr>
          <w:trHeight w:val="328"/>
          <w:jc w:val="right"/>
        </w:trPr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Program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8 </w:t>
            </w:r>
            <w:r w:rsidRPr="00D45EC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Šport, kultúra, náboženstvo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schválený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upravený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plnenie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plnenia</w:t>
            </w:r>
          </w:p>
        </w:tc>
      </w:tr>
      <w:tr w:rsidR="009954DF" w:rsidRPr="009D1ABE" w:rsidTr="00441B82">
        <w:trPr>
          <w:trHeight w:val="350"/>
          <w:jc w:val="right"/>
        </w:trPr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 w:rsidRPr="00F314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45EC9">
              <w:rPr>
                <w:rFonts w:ascii="Times New Roman" w:hAnsi="Times New Roman" w:cs="Times New Roman"/>
                <w:b/>
                <w:sz w:val="18"/>
                <w:szCs w:val="18"/>
              </w:rPr>
              <w:t>Športové služby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21 300,00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41 906,95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C047C3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29 068,00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69,00</w:t>
            </w:r>
          </w:p>
        </w:tc>
      </w:tr>
      <w:tr w:rsidR="009954DF" w:rsidRPr="008D0BFF" w:rsidTr="00441B82">
        <w:trPr>
          <w:trHeight w:val="350"/>
          <w:jc w:val="right"/>
        </w:trPr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45EC9">
              <w:rPr>
                <w:rFonts w:ascii="Times New Roman" w:hAnsi="Times New Roman"/>
                <w:b/>
                <w:sz w:val="18"/>
                <w:szCs w:val="18"/>
              </w:rPr>
              <w:t>Kultúrne služby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21 200,00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25 930,17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23 001,92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</w:tr>
      <w:tr w:rsidR="009954DF" w:rsidRPr="008D0BFF" w:rsidTr="00D45EC9">
        <w:trPr>
          <w:trHeight w:val="350"/>
          <w:jc w:val="right"/>
        </w:trPr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D45EC9">
              <w:rPr>
                <w:rFonts w:ascii="Times New Roman" w:hAnsi="Times New Roman"/>
                <w:b/>
                <w:sz w:val="18"/>
                <w:szCs w:val="18"/>
              </w:rPr>
              <w:t>Vysielacie služby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C53004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622,96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222,96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</w:tr>
      <w:tr w:rsidR="009954DF" w:rsidRPr="008D0BFF" w:rsidTr="00D45EC9">
        <w:trPr>
          <w:trHeight w:val="350"/>
          <w:jc w:val="right"/>
        </w:trPr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441B82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45EC9">
              <w:rPr>
                <w:rFonts w:ascii="Times New Roman" w:hAnsi="Times New Roman"/>
                <w:b/>
                <w:sz w:val="18"/>
                <w:szCs w:val="18"/>
              </w:rPr>
              <w:t>Náboženské služby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1 700,00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5 710,74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5 309,92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C047C3" w:rsidRDefault="00C047C3" w:rsidP="00441B82">
            <w:pPr>
              <w:pStyle w:val="Obsahtabuky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93,00</w:t>
            </w:r>
          </w:p>
        </w:tc>
      </w:tr>
    </w:tbl>
    <w:p w:rsidR="00025798" w:rsidRDefault="00025798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D03070" w:rsidRDefault="00D03070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D03070" w:rsidRDefault="00D03070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D03070" w:rsidRDefault="00D03070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D03070" w:rsidRDefault="00D03070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D03070" w:rsidRDefault="00D03070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9954DF" w:rsidRDefault="009954DF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603CE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lastRenderedPageBreak/>
        <w:t xml:space="preserve">Podprogram 1: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Športové služby</w:t>
      </w:r>
    </w:p>
    <w:p w:rsidR="009954DF" w:rsidRPr="008A53EE" w:rsidRDefault="009954DF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A53EE">
        <w:rPr>
          <w:rFonts w:ascii="Times New Roman" w:hAnsi="Times New Roman" w:cs="Times New Roman"/>
          <w:b/>
          <w:sz w:val="24"/>
          <w:szCs w:val="24"/>
        </w:rPr>
        <w:t>Zámer:</w:t>
      </w:r>
      <w:r w:rsidRPr="008A53EE">
        <w:rPr>
          <w:rFonts w:ascii="Times New Roman" w:hAnsi="Times New Roman" w:cs="Times New Roman"/>
          <w:sz w:val="24"/>
          <w:szCs w:val="24"/>
        </w:rPr>
        <w:t xml:space="preserve"> Zdravá športová obec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9D1E75" w:rsidTr="00441B82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Starostka</w:t>
            </w:r>
          </w:p>
        </w:tc>
      </w:tr>
      <w:tr w:rsidR="009954DF" w:rsidRPr="005324C4" w:rsidTr="00441B82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5C17D9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D9">
              <w:rPr>
                <w:rFonts w:ascii="Times New Roman" w:hAnsi="Times New Roman" w:cs="Times New Roman"/>
                <w:sz w:val="18"/>
                <w:szCs w:val="18"/>
              </w:rPr>
              <w:t>Podporiť športové aktivity v obci</w:t>
            </w:r>
          </w:p>
        </w:tc>
      </w:tr>
      <w:tr w:rsidR="009954DF" w:rsidRPr="005324C4" w:rsidTr="00441B82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5C17D9" w:rsidRDefault="009954DF" w:rsidP="0044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7D9">
              <w:rPr>
                <w:rFonts w:ascii="Times New Roman" w:hAnsi="Times New Roman" w:cs="Times New Roman"/>
                <w:sz w:val="18"/>
                <w:szCs w:val="18"/>
              </w:rPr>
              <w:t>Počet podporených šport. aktivít</w:t>
            </w:r>
          </w:p>
        </w:tc>
      </w:tr>
      <w:tr w:rsidR="009954DF" w:rsidRPr="009D1E75" w:rsidTr="00441B82">
        <w:trPr>
          <w:trHeight w:val="339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+1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R+2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R+3</w:t>
            </w:r>
          </w:p>
        </w:tc>
      </w:tr>
      <w:tr w:rsidR="009954DF" w:rsidRPr="009D1E75" w:rsidTr="00441B82">
        <w:trPr>
          <w:trHeight w:val="183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C21974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2362A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9D1E75" w:rsidTr="00441B82">
        <w:trPr>
          <w:trHeight w:val="292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C21974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2362A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 w:rsidP="000700FC">
      <w:pPr>
        <w:tabs>
          <w:tab w:val="left" w:pos="5505"/>
        </w:tabs>
        <w:spacing w:after="0" w:line="240" w:lineRule="auto"/>
        <w:jc w:val="both"/>
      </w:pPr>
    </w:p>
    <w:p w:rsidR="009954DF" w:rsidRDefault="009954DF" w:rsidP="00070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24">
        <w:rPr>
          <w:rFonts w:ascii="Times New Roman" w:hAnsi="Times New Roman" w:cs="Times New Roman"/>
          <w:b/>
          <w:sz w:val="24"/>
          <w:szCs w:val="24"/>
        </w:rPr>
        <w:t>Komentár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31424">
        <w:rPr>
          <w:rFonts w:ascii="Times New Roman" w:hAnsi="Times New Roman" w:cs="Times New Roman"/>
          <w:b/>
          <w:sz w:val="24"/>
          <w:szCs w:val="24"/>
        </w:rPr>
        <w:t>podprogramu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EE">
        <w:rPr>
          <w:rFonts w:ascii="Times New Roman" w:hAnsi="Times New Roman" w:cs="Times New Roman"/>
          <w:sz w:val="24"/>
          <w:szCs w:val="24"/>
        </w:rPr>
        <w:t xml:space="preserve">       Podprog</w:t>
      </w:r>
      <w:r>
        <w:rPr>
          <w:rFonts w:ascii="Times New Roman" w:hAnsi="Times New Roman" w:cs="Times New Roman"/>
          <w:sz w:val="24"/>
          <w:szCs w:val="24"/>
        </w:rPr>
        <w:t>ram podporuje činnosť telovýchovnej jednoty</w:t>
      </w:r>
      <w:r w:rsidRPr="008A53EE">
        <w:rPr>
          <w:rFonts w:ascii="Times New Roman" w:hAnsi="Times New Roman" w:cs="Times New Roman"/>
          <w:sz w:val="24"/>
          <w:szCs w:val="24"/>
        </w:rPr>
        <w:t xml:space="preserve"> v obci,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53EE">
        <w:rPr>
          <w:rFonts w:ascii="Times New Roman" w:hAnsi="Times New Roman" w:cs="Times New Roman"/>
          <w:sz w:val="24"/>
          <w:szCs w:val="24"/>
        </w:rPr>
        <w:t xml:space="preserve">ktorých realizujú ich členovia súťažné, relaxačné a voľnočasové programy. Finančné prostriedky predstavujú poskytnutie bežnej dotácie pre </w:t>
      </w:r>
      <w:r w:rsidR="00C21974">
        <w:rPr>
          <w:rFonts w:ascii="Times New Roman" w:hAnsi="Times New Roman" w:cs="Times New Roman"/>
          <w:sz w:val="24"/>
          <w:szCs w:val="24"/>
        </w:rPr>
        <w:t xml:space="preserve">futbalový klub - </w:t>
      </w:r>
      <w:r w:rsidRPr="008A53EE">
        <w:rPr>
          <w:rFonts w:ascii="Times New Roman" w:hAnsi="Times New Roman" w:cs="Times New Roman"/>
          <w:sz w:val="24"/>
          <w:szCs w:val="24"/>
        </w:rPr>
        <w:t xml:space="preserve">TJ </w:t>
      </w:r>
      <w:r>
        <w:rPr>
          <w:rFonts w:ascii="Times New Roman" w:hAnsi="Times New Roman" w:cs="Times New Roman"/>
          <w:sz w:val="24"/>
          <w:szCs w:val="24"/>
        </w:rPr>
        <w:t>Družstevník</w:t>
      </w:r>
      <w:r w:rsidRPr="008A5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4DF" w:rsidRPr="008A53EE" w:rsidRDefault="009954DF" w:rsidP="008A53EE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954DF" w:rsidRDefault="009954DF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603CE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Podprogram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2</w:t>
      </w:r>
      <w:r w:rsidRPr="00603CE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Kultúrne služby</w:t>
      </w:r>
    </w:p>
    <w:p w:rsidR="009954DF" w:rsidRPr="00C359F9" w:rsidRDefault="009954DF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C359F9">
        <w:rPr>
          <w:rFonts w:ascii="Times New Roman" w:hAnsi="Times New Roman" w:cs="Times New Roman"/>
          <w:b/>
          <w:sz w:val="24"/>
          <w:szCs w:val="24"/>
        </w:rPr>
        <w:t>Zámer:</w:t>
      </w:r>
      <w:r w:rsidRPr="00C359F9">
        <w:rPr>
          <w:rFonts w:ascii="Times New Roman" w:hAnsi="Times New Roman" w:cs="Times New Roman"/>
          <w:sz w:val="24"/>
          <w:szCs w:val="24"/>
        </w:rPr>
        <w:t xml:space="preserve"> Zapojiť viac občanov do kultúrneho diania v obci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9D1E75" w:rsidTr="003A6209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Starostka</w:t>
            </w:r>
          </w:p>
        </w:tc>
      </w:tr>
      <w:tr w:rsidR="009954DF" w:rsidRPr="005C17D9" w:rsidTr="003A6209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5C17D9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D9">
              <w:rPr>
                <w:rFonts w:ascii="Times New Roman" w:hAnsi="Times New Roman" w:cs="Times New Roman"/>
                <w:sz w:val="18"/>
                <w:szCs w:val="18"/>
              </w:rPr>
              <w:t>Podporiť aktivity realizované v oblasti kultúry v obci</w:t>
            </w:r>
          </w:p>
        </w:tc>
      </w:tr>
      <w:tr w:rsidR="009954DF" w:rsidRPr="005C17D9" w:rsidTr="003A6209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3A62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5C17D9" w:rsidRDefault="009954DF" w:rsidP="003A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7D9">
              <w:rPr>
                <w:rFonts w:ascii="Times New Roman" w:hAnsi="Times New Roman" w:cs="Times New Roman"/>
                <w:sz w:val="18"/>
                <w:szCs w:val="18"/>
              </w:rPr>
              <w:t>Počet realizovaných akcií</w:t>
            </w:r>
          </w:p>
        </w:tc>
      </w:tr>
      <w:tr w:rsidR="009954DF" w:rsidRPr="009D1E75" w:rsidTr="003A6209">
        <w:trPr>
          <w:trHeight w:val="339"/>
        </w:trPr>
        <w:tc>
          <w:tcPr>
            <w:tcW w:w="1955" w:type="dxa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+1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R+2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R+3</w:t>
            </w:r>
          </w:p>
        </w:tc>
      </w:tr>
      <w:tr w:rsidR="009954DF" w:rsidRPr="009D1E75" w:rsidTr="003A6209">
        <w:trPr>
          <w:trHeight w:val="183"/>
        </w:trPr>
        <w:tc>
          <w:tcPr>
            <w:tcW w:w="1955" w:type="dxa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D93204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66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2362A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9D1E75" w:rsidTr="003A6209">
        <w:trPr>
          <w:trHeight w:val="292"/>
        </w:trPr>
        <w:tc>
          <w:tcPr>
            <w:tcW w:w="1955" w:type="dxa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D93204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66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2362A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954DF" w:rsidRDefault="009954DF" w:rsidP="00070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24">
        <w:rPr>
          <w:rFonts w:ascii="Times New Roman" w:hAnsi="Times New Roman" w:cs="Times New Roman"/>
          <w:b/>
          <w:sz w:val="24"/>
          <w:szCs w:val="24"/>
        </w:rPr>
        <w:t>Komentár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31424">
        <w:rPr>
          <w:rFonts w:ascii="Times New Roman" w:hAnsi="Times New Roman" w:cs="Times New Roman"/>
          <w:b/>
          <w:sz w:val="24"/>
          <w:szCs w:val="24"/>
        </w:rPr>
        <w:t>podprogramu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54DF" w:rsidRPr="005C17D9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D9">
        <w:rPr>
          <w:rFonts w:ascii="Times New Roman" w:hAnsi="Times New Roman" w:cs="Times New Roman"/>
          <w:sz w:val="24"/>
          <w:szCs w:val="24"/>
        </w:rPr>
        <w:t>Podprogram predstavuje organizáciu a podporu širokospektrálnej kultúry v obci. Podpora subjektov pôsobiacich v oblasti kultúry, poskytovanie priestorov na spoločenské akcie v kultúrno – spoločenskej miestnosti obecného úradu, organizáciu Fašiangových slávností, MDŽ, stavanie 1.mája, deň detí, úcta kst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17D9">
        <w:rPr>
          <w:rFonts w:ascii="Times New Roman" w:hAnsi="Times New Roman" w:cs="Times New Roman"/>
          <w:sz w:val="24"/>
          <w:szCs w:val="24"/>
        </w:rPr>
        <w:t>rším, Mikuláš, Silvester a mnohé iné., podporu spoločenských a záujmových organizácií, ktoré tvoria základ kultúry v obci.</w:t>
      </w:r>
      <w:r w:rsidR="00D2362A">
        <w:rPr>
          <w:rFonts w:ascii="Times New Roman" w:hAnsi="Times New Roman" w:cs="Times New Roman"/>
          <w:sz w:val="24"/>
          <w:szCs w:val="24"/>
        </w:rPr>
        <w:t xml:space="preserve"> V roku 2020 nebolo možné od marca organizovať hromadné podujatia pre zhoršenú </w:t>
      </w:r>
      <w:proofErr w:type="spellStart"/>
      <w:r w:rsidR="00D2362A">
        <w:rPr>
          <w:rFonts w:ascii="Times New Roman" w:hAnsi="Times New Roman" w:cs="Times New Roman"/>
          <w:sz w:val="24"/>
          <w:szCs w:val="24"/>
        </w:rPr>
        <w:t>pandemickú</w:t>
      </w:r>
      <w:proofErr w:type="spellEnd"/>
      <w:r w:rsidR="00D2362A">
        <w:rPr>
          <w:rFonts w:ascii="Times New Roman" w:hAnsi="Times New Roman" w:cs="Times New Roman"/>
          <w:sz w:val="24"/>
          <w:szCs w:val="24"/>
        </w:rPr>
        <w:t xml:space="preserve"> situáciu </w:t>
      </w:r>
      <w:proofErr w:type="spellStart"/>
      <w:r w:rsidR="00D2362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D2362A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9954DF" w:rsidRPr="005C17D9" w:rsidRDefault="009954DF" w:rsidP="005C17D9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954DF" w:rsidRDefault="009954DF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603CE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Podprogram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3</w:t>
      </w:r>
      <w:r w:rsidRPr="00603CE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Vysielacie služby</w:t>
      </w:r>
    </w:p>
    <w:p w:rsidR="009954DF" w:rsidRPr="008A53EE" w:rsidRDefault="009954DF" w:rsidP="00D45EC9">
      <w:pPr>
        <w:tabs>
          <w:tab w:val="left" w:pos="5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3EE">
        <w:rPr>
          <w:rFonts w:ascii="Times New Roman" w:hAnsi="Times New Roman" w:cs="Times New Roman"/>
          <w:b/>
          <w:sz w:val="24"/>
          <w:szCs w:val="24"/>
        </w:rPr>
        <w:t>Zámer:</w:t>
      </w:r>
      <w:r w:rsidRPr="008A53EE">
        <w:rPr>
          <w:rFonts w:ascii="Times New Roman" w:hAnsi="Times New Roman" w:cs="Times New Roman"/>
          <w:sz w:val="24"/>
          <w:szCs w:val="24"/>
        </w:rPr>
        <w:t xml:space="preserve"> Pravidelné a kvalitné informovanie obyvateľov o</w:t>
      </w:r>
      <w:r>
        <w:rPr>
          <w:rFonts w:ascii="Times New Roman" w:hAnsi="Times New Roman" w:cs="Times New Roman"/>
          <w:sz w:val="24"/>
          <w:szCs w:val="24"/>
        </w:rPr>
        <w:t xml:space="preserve"> aktuálnom </w:t>
      </w:r>
      <w:r w:rsidRPr="008A53EE">
        <w:rPr>
          <w:rFonts w:ascii="Times New Roman" w:hAnsi="Times New Roman" w:cs="Times New Roman"/>
          <w:sz w:val="24"/>
          <w:szCs w:val="24"/>
        </w:rPr>
        <w:t>dianí v obci.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9D1E75" w:rsidTr="00441B82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Starostka</w:t>
            </w:r>
          </w:p>
        </w:tc>
      </w:tr>
      <w:tr w:rsidR="009954DF" w:rsidRPr="005324C4" w:rsidTr="00441B82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155CED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ED">
              <w:rPr>
                <w:rFonts w:ascii="Times New Roman" w:hAnsi="Times New Roman" w:cs="Times New Roman"/>
                <w:sz w:val="18"/>
                <w:szCs w:val="18"/>
              </w:rPr>
              <w:t>Zabezpečiť informovanosť občanov o aktuálnom dianí a pripravovaných aktivitách</w:t>
            </w:r>
          </w:p>
        </w:tc>
      </w:tr>
      <w:tr w:rsidR="009954DF" w:rsidRPr="005324C4" w:rsidTr="00441B82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155CED" w:rsidRDefault="009954DF" w:rsidP="0044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CED">
              <w:rPr>
                <w:rFonts w:ascii="Times New Roman" w:hAnsi="Times New Roman" w:cs="Times New Roman"/>
                <w:sz w:val="18"/>
                <w:szCs w:val="18"/>
              </w:rPr>
              <w:t>Priemerný počet vysielaní obecného rozhlasu za týždeň</w:t>
            </w:r>
          </w:p>
        </w:tc>
      </w:tr>
      <w:tr w:rsidR="009954DF" w:rsidRPr="009D1E75" w:rsidTr="00441B82">
        <w:trPr>
          <w:trHeight w:val="339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+1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R+2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R+3</w:t>
            </w:r>
          </w:p>
        </w:tc>
      </w:tr>
      <w:tr w:rsidR="009954DF" w:rsidRPr="009D1E75" w:rsidTr="00441B82">
        <w:trPr>
          <w:trHeight w:val="183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1E02B8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7751BE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9D1E75" w:rsidTr="00441B82">
        <w:trPr>
          <w:trHeight w:val="292"/>
        </w:trPr>
        <w:tc>
          <w:tcPr>
            <w:tcW w:w="1955" w:type="dxa"/>
          </w:tcPr>
          <w:p w:rsidR="009954DF" w:rsidRPr="009D1E75" w:rsidRDefault="009954DF" w:rsidP="00441B8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1E02B8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7751BE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441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 w:rsidP="00D45EC9">
      <w:pPr>
        <w:tabs>
          <w:tab w:val="left" w:pos="5505"/>
        </w:tabs>
        <w:jc w:val="both"/>
      </w:pPr>
    </w:p>
    <w:p w:rsidR="009954DF" w:rsidRDefault="009954DF" w:rsidP="00070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24">
        <w:rPr>
          <w:rFonts w:ascii="Times New Roman" w:hAnsi="Times New Roman" w:cs="Times New Roman"/>
          <w:b/>
          <w:sz w:val="24"/>
          <w:szCs w:val="24"/>
        </w:rPr>
        <w:t>Komentár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31424">
        <w:rPr>
          <w:rFonts w:ascii="Times New Roman" w:hAnsi="Times New Roman" w:cs="Times New Roman"/>
          <w:b/>
          <w:sz w:val="24"/>
          <w:szCs w:val="24"/>
        </w:rPr>
        <w:t>podprogramu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54DF" w:rsidRDefault="009954DF" w:rsidP="00070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4DF" w:rsidRPr="00441B82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82">
        <w:rPr>
          <w:rFonts w:ascii="Times New Roman" w:hAnsi="Times New Roman" w:cs="Times New Roman"/>
          <w:sz w:val="24"/>
          <w:szCs w:val="24"/>
        </w:rPr>
        <w:t>Podprogram zahŕňa finančné prostriedky predstavujú náklady na údržbu obecného ro</w:t>
      </w:r>
      <w:r>
        <w:rPr>
          <w:rFonts w:ascii="Times New Roman" w:hAnsi="Times New Roman" w:cs="Times New Roman"/>
          <w:sz w:val="24"/>
          <w:szCs w:val="24"/>
        </w:rPr>
        <w:t xml:space="preserve">zhlasu prostredníctvom, ktorého </w:t>
      </w:r>
      <w:r w:rsidRPr="00441B82">
        <w:rPr>
          <w:rFonts w:ascii="Times New Roman" w:hAnsi="Times New Roman" w:cs="Times New Roman"/>
          <w:sz w:val="24"/>
          <w:szCs w:val="24"/>
        </w:rPr>
        <w:t>podáva obec rýchle aktuálne informácie o aktivitách v obci, koncesionárske poplatky.</w:t>
      </w: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954DF" w:rsidRPr="003B5030" w:rsidRDefault="009954DF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3B503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Podprogram 4: Náboženské služby</w:t>
      </w:r>
    </w:p>
    <w:p w:rsidR="009954DF" w:rsidRPr="003B5030" w:rsidRDefault="009954DF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3B5030">
        <w:rPr>
          <w:rFonts w:ascii="Times New Roman" w:hAnsi="Times New Roman" w:cs="Times New Roman"/>
          <w:b/>
          <w:sz w:val="24"/>
          <w:szCs w:val="24"/>
        </w:rPr>
        <w:t>Zámer:</w:t>
      </w:r>
      <w:r w:rsidRPr="003B5030">
        <w:rPr>
          <w:rFonts w:ascii="Times New Roman" w:hAnsi="Times New Roman" w:cs="Times New Roman"/>
          <w:sz w:val="24"/>
          <w:szCs w:val="24"/>
        </w:rPr>
        <w:t xml:space="preserve"> Dôstojné miesto posledného odpočinku obyvateľov obce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3B5030" w:rsidTr="003A6209">
        <w:trPr>
          <w:trHeight w:val="181"/>
        </w:trPr>
        <w:tc>
          <w:tcPr>
            <w:tcW w:w="2988" w:type="dxa"/>
            <w:gridSpan w:val="2"/>
          </w:tcPr>
          <w:p w:rsidR="009954DF" w:rsidRPr="003B5030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3B5030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sz w:val="18"/>
                <w:szCs w:val="18"/>
              </w:rPr>
              <w:t>Starostka</w:t>
            </w:r>
          </w:p>
        </w:tc>
      </w:tr>
      <w:tr w:rsidR="009954DF" w:rsidRPr="003B5030" w:rsidTr="003A6209">
        <w:trPr>
          <w:trHeight w:val="124"/>
        </w:trPr>
        <w:tc>
          <w:tcPr>
            <w:tcW w:w="2988" w:type="dxa"/>
            <w:gridSpan w:val="2"/>
          </w:tcPr>
          <w:p w:rsidR="009954DF" w:rsidRPr="003B5030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3B5030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sz w:val="18"/>
                <w:szCs w:val="18"/>
              </w:rPr>
              <w:t>Zabezpečiť kvalitné cintorínske služby</w:t>
            </w:r>
          </w:p>
        </w:tc>
      </w:tr>
      <w:tr w:rsidR="009954DF" w:rsidRPr="003B5030" w:rsidTr="003A6209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3B5030" w:rsidRDefault="009954DF" w:rsidP="003A62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3B5030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3B5030" w:rsidRDefault="009954DF" w:rsidP="003A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sz w:val="18"/>
                <w:szCs w:val="18"/>
              </w:rPr>
              <w:t xml:space="preserve">Celkový počet </w:t>
            </w:r>
            <w:r w:rsidR="00115CF1" w:rsidRPr="003B5030">
              <w:rPr>
                <w:rFonts w:ascii="Times New Roman" w:hAnsi="Times New Roman" w:cs="Times New Roman"/>
                <w:sz w:val="18"/>
                <w:szCs w:val="18"/>
              </w:rPr>
              <w:t xml:space="preserve">uzatvorených </w:t>
            </w:r>
            <w:r w:rsidRPr="003B5030">
              <w:rPr>
                <w:rFonts w:ascii="Times New Roman" w:hAnsi="Times New Roman" w:cs="Times New Roman"/>
                <w:sz w:val="18"/>
                <w:szCs w:val="18"/>
              </w:rPr>
              <w:t>nájomných zmlúv za hrobové miesta</w:t>
            </w:r>
            <w:r w:rsidR="00115CF1" w:rsidRPr="003B5030">
              <w:rPr>
                <w:rFonts w:ascii="Times New Roman" w:hAnsi="Times New Roman" w:cs="Times New Roman"/>
                <w:sz w:val="18"/>
                <w:szCs w:val="18"/>
              </w:rPr>
              <w:t xml:space="preserve"> v roku</w:t>
            </w:r>
          </w:p>
        </w:tc>
      </w:tr>
      <w:tr w:rsidR="009954DF" w:rsidRPr="003B5030" w:rsidTr="003A6209">
        <w:trPr>
          <w:trHeight w:val="339"/>
        </w:trPr>
        <w:tc>
          <w:tcPr>
            <w:tcW w:w="1955" w:type="dxa"/>
          </w:tcPr>
          <w:p w:rsidR="009954DF" w:rsidRPr="003B5030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3B5030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3B5030" w:rsidRDefault="009954DF" w:rsidP="00721A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721AB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3B5030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sz w:val="18"/>
                <w:szCs w:val="18"/>
              </w:rPr>
              <w:t>R+2</w:t>
            </w:r>
          </w:p>
        </w:tc>
        <w:tc>
          <w:tcPr>
            <w:tcW w:w="1999" w:type="dxa"/>
            <w:vAlign w:val="center"/>
          </w:tcPr>
          <w:p w:rsidR="009954DF" w:rsidRPr="003B5030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sz w:val="18"/>
                <w:szCs w:val="18"/>
              </w:rPr>
              <w:t>R+3</w:t>
            </w:r>
          </w:p>
        </w:tc>
      </w:tr>
      <w:tr w:rsidR="009954DF" w:rsidRPr="003B5030" w:rsidTr="003A6209">
        <w:trPr>
          <w:trHeight w:val="183"/>
        </w:trPr>
        <w:tc>
          <w:tcPr>
            <w:tcW w:w="1955" w:type="dxa"/>
          </w:tcPr>
          <w:p w:rsidR="009954DF" w:rsidRPr="003B5030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3B5030" w:rsidRDefault="003B5030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3B5030" w:rsidRDefault="00DF04F2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56" w:type="dxa"/>
            <w:vAlign w:val="center"/>
          </w:tcPr>
          <w:p w:rsidR="009954DF" w:rsidRPr="003B5030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3B5030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9D1E75" w:rsidTr="003A6209">
        <w:trPr>
          <w:trHeight w:val="292"/>
        </w:trPr>
        <w:tc>
          <w:tcPr>
            <w:tcW w:w="1955" w:type="dxa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030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3B5030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F04F2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 w:rsidP="000700FC">
      <w:pPr>
        <w:tabs>
          <w:tab w:val="left" w:pos="5505"/>
        </w:tabs>
        <w:spacing w:after="0" w:line="240" w:lineRule="auto"/>
        <w:jc w:val="both"/>
      </w:pP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7F">
        <w:rPr>
          <w:rFonts w:ascii="Times New Roman" w:hAnsi="Times New Roman" w:cs="Times New Roman"/>
          <w:b/>
          <w:sz w:val="24"/>
          <w:szCs w:val="24"/>
        </w:rPr>
        <w:t xml:space="preserve">Komentár k podprogramu: </w:t>
      </w:r>
    </w:p>
    <w:p w:rsidR="009954DF" w:rsidRPr="0099427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7F">
        <w:rPr>
          <w:rFonts w:ascii="Times New Roman" w:hAnsi="Times New Roman" w:cs="Times New Roman"/>
          <w:sz w:val="24"/>
          <w:szCs w:val="24"/>
        </w:rPr>
        <w:t>Podprogram zahŕňa starostlivosť o</w:t>
      </w:r>
      <w:r>
        <w:rPr>
          <w:rFonts w:ascii="Times New Roman" w:hAnsi="Times New Roman" w:cs="Times New Roman"/>
          <w:sz w:val="24"/>
          <w:szCs w:val="24"/>
        </w:rPr>
        <w:t xml:space="preserve"> obecný cintorín a Dom smútku</w:t>
      </w:r>
      <w:r w:rsidRPr="0099427F">
        <w:rPr>
          <w:rFonts w:ascii="Times New Roman" w:hAnsi="Times New Roman" w:cs="Times New Roman"/>
          <w:sz w:val="24"/>
          <w:szCs w:val="24"/>
        </w:rPr>
        <w:t>. Zahŕňa aj výdavky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427F">
        <w:rPr>
          <w:rFonts w:ascii="Times New Roman" w:hAnsi="Times New Roman" w:cs="Times New Roman"/>
          <w:sz w:val="24"/>
          <w:szCs w:val="24"/>
        </w:rPr>
        <w:t>energie a údržbu DS. Na cintoríne je realizovaná bežná údržba – kosenie, údržba zelene, zber a likvidácia cintorínskeho odpadu, úprava chodníkov realizovaná vlastnými zamestnancami ako aj pracovníkmi na aktivačných prácach.</w:t>
      </w:r>
    </w:p>
    <w:p w:rsidR="009954DF" w:rsidRDefault="009954DF" w:rsidP="000700FC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954DF" w:rsidRPr="008D601D" w:rsidRDefault="009954DF" w:rsidP="000700FC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D601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Poznámka:</w:t>
      </w:r>
    </w:p>
    <w:p w:rsidR="009954DF" w:rsidRPr="008D601D" w:rsidRDefault="009954DF" w:rsidP="000700F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D601D">
        <w:rPr>
          <w:rFonts w:ascii="Times New Roman" w:hAnsi="Times New Roman" w:cs="Times New Roman"/>
          <w:b/>
          <w:sz w:val="18"/>
          <w:szCs w:val="18"/>
        </w:rPr>
        <w:t>Podrobné čerpanie rozpočtu programu je v prílohe č.1, ktorá je nedeliteľnou súčasťou Hodnotiacej správy programového rozpočtu</w:t>
      </w:r>
    </w:p>
    <w:p w:rsidR="009954DF" w:rsidRDefault="009954DF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954DF" w:rsidRPr="000700FC" w:rsidRDefault="009954DF" w:rsidP="00D45EC9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0700FC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  <w:lang w:eastAsia="sk-SK"/>
        </w:rPr>
        <w:t>Program 9: Vzdelávanie</w:t>
      </w: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A6">
        <w:rPr>
          <w:rFonts w:ascii="Times New Roman" w:hAnsi="Times New Roman" w:cs="Times New Roman"/>
          <w:b/>
          <w:sz w:val="24"/>
          <w:szCs w:val="24"/>
        </w:rPr>
        <w:t>Zámer:</w:t>
      </w:r>
      <w:r>
        <w:rPr>
          <w:rFonts w:ascii="Times New Roman" w:hAnsi="Times New Roman" w:cs="Times New Roman"/>
          <w:sz w:val="24"/>
          <w:szCs w:val="24"/>
        </w:rPr>
        <w:t>Moderné</w:t>
      </w:r>
      <w:r w:rsidRPr="008754A6">
        <w:rPr>
          <w:rFonts w:ascii="Times New Roman" w:hAnsi="Times New Roman" w:cs="Times New Roman"/>
          <w:sz w:val="24"/>
          <w:szCs w:val="24"/>
        </w:rPr>
        <w:t xml:space="preserve"> školy a školské zariadenia rešpektujúce individuálne potreby a záujmy žiakov, reagujúce na aktuálne trendy, pričom výchovno-vzdelávací proces je determinovaný výlučne slobodným rozhodovaním rodičov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4A6">
        <w:rPr>
          <w:rFonts w:ascii="Times New Roman" w:hAnsi="Times New Roman" w:cs="Times New Roman"/>
          <w:sz w:val="24"/>
          <w:szCs w:val="24"/>
        </w:rPr>
        <w:t>žiakov</w:t>
      </w:r>
    </w:p>
    <w:p w:rsidR="009954DF" w:rsidRPr="008754A6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5"/>
        <w:gridCol w:w="1080"/>
        <w:gridCol w:w="1261"/>
        <w:gridCol w:w="1259"/>
        <w:gridCol w:w="1053"/>
      </w:tblGrid>
      <w:tr w:rsidR="009954DF" w:rsidRPr="009D1ABE" w:rsidTr="003A6209">
        <w:trPr>
          <w:trHeight w:val="328"/>
          <w:jc w:val="right"/>
        </w:trPr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0700FC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Program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Vzdelávanie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0700FC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schválený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0700FC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upravený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0700FC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plnenie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0700FC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plnenia</w:t>
            </w:r>
          </w:p>
        </w:tc>
      </w:tr>
      <w:tr w:rsidR="009954DF" w:rsidRPr="009D1ABE" w:rsidTr="003A6209">
        <w:trPr>
          <w:trHeight w:val="350"/>
          <w:jc w:val="right"/>
        </w:trPr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0700FC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 w:rsidRPr="00F314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Predprimárne vzdelávanie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8754A6">
              <w:rPr>
                <w:rFonts w:ascii="Times New Roman" w:hAnsi="Times New Roman"/>
                <w:b/>
                <w:sz w:val="18"/>
                <w:szCs w:val="18"/>
              </w:rPr>
              <w:t>bežné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výdavky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32031C" w:rsidRDefault="007751BE" w:rsidP="000700FC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160 293,00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751BE" w:rsidP="000700FC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166 876,00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751BE" w:rsidP="000700FC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139 562,92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7751BE" w:rsidP="000700FC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</w:t>
            </w:r>
          </w:p>
        </w:tc>
      </w:tr>
      <w:tr w:rsidR="009954DF" w:rsidRPr="008D0BFF" w:rsidTr="003A6209">
        <w:trPr>
          <w:trHeight w:val="350"/>
          <w:jc w:val="right"/>
        </w:trPr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0700FC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Predprimárne vzdelávanie – kapitálové výdavky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32031C" w:rsidRDefault="007751BE" w:rsidP="000700FC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751BE" w:rsidP="000700FC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12 740,00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751BE" w:rsidP="000700FC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12 740,00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8D0BFF" w:rsidRDefault="007751BE" w:rsidP="000700FC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100,00</w:t>
            </w:r>
          </w:p>
        </w:tc>
      </w:tr>
      <w:tr w:rsidR="009954DF" w:rsidRPr="008D0BFF" w:rsidTr="003A6209">
        <w:trPr>
          <w:trHeight w:val="350"/>
          <w:jc w:val="right"/>
        </w:trPr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0700FC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Primárne vzdelávanie – bežné výdavky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32031C" w:rsidRDefault="007751BE" w:rsidP="000700FC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751BE" w:rsidP="000700FC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1 320,24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751BE" w:rsidP="000700FC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1 320,24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8D0BFF" w:rsidRDefault="007751BE" w:rsidP="000700FC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9954DF" w:rsidRPr="008D0BFF" w:rsidTr="000700FC">
        <w:trPr>
          <w:trHeight w:val="350"/>
          <w:jc w:val="right"/>
        </w:trPr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A6209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0700FC">
              <w:rPr>
                <w:rFonts w:ascii="Times New Roman" w:hAnsi="Times New Roman"/>
                <w:b/>
                <w:sz w:val="18"/>
                <w:szCs w:val="18"/>
              </w:rPr>
              <w:t>Primárne vzdelávanie</w:t>
            </w:r>
            <w:r w:rsidRPr="000700F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kapitálové výdavky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32031C" w:rsidRDefault="007751BE" w:rsidP="003A6209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751BE" w:rsidP="003A6209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751BE" w:rsidP="003A6209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8D0BFF" w:rsidRDefault="007751BE" w:rsidP="003A6209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75248A" w:rsidRDefault="0075248A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B0" w:rsidRDefault="00721AB0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B0" w:rsidRDefault="00721AB0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B0" w:rsidRDefault="00721AB0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B0" w:rsidRDefault="00721AB0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4A6">
        <w:rPr>
          <w:rFonts w:ascii="Times New Roman" w:hAnsi="Times New Roman" w:cs="Times New Roman"/>
          <w:b/>
          <w:sz w:val="24"/>
          <w:szCs w:val="24"/>
        </w:rPr>
        <w:t xml:space="preserve">Komentár k programu: </w:t>
      </w:r>
    </w:p>
    <w:p w:rsidR="009954DF" w:rsidRPr="008754A6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DF" w:rsidRDefault="009954DF" w:rsidP="0007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54A6">
        <w:rPr>
          <w:rFonts w:ascii="Times New Roman" w:hAnsi="Times New Roman" w:cs="Times New Roman"/>
          <w:sz w:val="24"/>
          <w:szCs w:val="24"/>
        </w:rPr>
        <w:t>Tento program predstavuje všetky aktivity a činnosti v rámci starostlivosti o najmenších – deti v predškolskom a školskom veku. Obec zabezpečuje činnosť a prevádzku základnej školy</w:t>
      </w:r>
      <w:r>
        <w:rPr>
          <w:rFonts w:ascii="Times New Roman" w:hAnsi="Times New Roman" w:cs="Times New Roman"/>
          <w:sz w:val="24"/>
          <w:szCs w:val="24"/>
        </w:rPr>
        <w:t>, materskej školy</w:t>
      </w:r>
      <w:r w:rsidRPr="008754A6">
        <w:rPr>
          <w:rFonts w:ascii="Times New Roman" w:hAnsi="Times New Roman" w:cs="Times New Roman"/>
          <w:sz w:val="24"/>
          <w:szCs w:val="24"/>
        </w:rPr>
        <w:t xml:space="preserve">, financovanie </w:t>
      </w:r>
      <w:r>
        <w:rPr>
          <w:rFonts w:ascii="Times New Roman" w:hAnsi="Times New Roman" w:cs="Times New Roman"/>
          <w:sz w:val="24"/>
          <w:szCs w:val="24"/>
        </w:rPr>
        <w:t xml:space="preserve">školského klubu detí a </w:t>
      </w:r>
      <w:r w:rsidRPr="008754A6">
        <w:rPr>
          <w:rFonts w:ascii="Times New Roman" w:hAnsi="Times New Roman" w:cs="Times New Roman"/>
          <w:sz w:val="24"/>
          <w:szCs w:val="24"/>
        </w:rPr>
        <w:t>školsk</w:t>
      </w:r>
      <w:r>
        <w:rPr>
          <w:rFonts w:ascii="Times New Roman" w:hAnsi="Times New Roman" w:cs="Times New Roman"/>
          <w:sz w:val="24"/>
          <w:szCs w:val="24"/>
        </w:rPr>
        <w:t>ej jedálne</w:t>
      </w:r>
      <w:r w:rsidRPr="008754A6">
        <w:rPr>
          <w:rFonts w:ascii="Times New Roman" w:hAnsi="Times New Roman" w:cs="Times New Roman"/>
          <w:sz w:val="24"/>
          <w:szCs w:val="24"/>
        </w:rPr>
        <w:t>.</w:t>
      </w:r>
    </w:p>
    <w:p w:rsidR="009954DF" w:rsidRDefault="009954DF" w:rsidP="0007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Pr="008754A6" w:rsidRDefault="009954DF" w:rsidP="008754A6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8754A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Podprogram 1: </w:t>
      </w:r>
      <w:proofErr w:type="spellStart"/>
      <w:r w:rsidRPr="008754A6">
        <w:rPr>
          <w:rFonts w:ascii="Times New Roman" w:hAnsi="Times New Roman" w:cs="Times New Roman"/>
          <w:b/>
          <w:i/>
          <w:sz w:val="24"/>
          <w:szCs w:val="24"/>
          <w:u w:val="single"/>
        </w:rPr>
        <w:t>Predprimárne</w:t>
      </w:r>
      <w:proofErr w:type="spellEnd"/>
      <w:r w:rsidRPr="008754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vzdelávanie</w:t>
      </w:r>
    </w:p>
    <w:p w:rsidR="009954DF" w:rsidRPr="00C359F9" w:rsidRDefault="009954DF" w:rsidP="00D45EC9">
      <w:pPr>
        <w:tabs>
          <w:tab w:val="left" w:pos="5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9F9">
        <w:rPr>
          <w:rFonts w:ascii="Times New Roman" w:hAnsi="Times New Roman" w:cs="Times New Roman"/>
          <w:b/>
          <w:sz w:val="24"/>
          <w:szCs w:val="24"/>
        </w:rPr>
        <w:t>Zámer:</w:t>
      </w:r>
      <w:r w:rsidRPr="00C359F9">
        <w:rPr>
          <w:rFonts w:ascii="Times New Roman" w:hAnsi="Times New Roman" w:cs="Times New Roman"/>
          <w:sz w:val="24"/>
          <w:szCs w:val="24"/>
        </w:rPr>
        <w:t xml:space="preserve"> Kvalitné predškolské vzdelávanie spĺňajúce potreby detí a požiadavky rodičov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9D1E75" w:rsidTr="003A6209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Riaditeľka MŠ</w:t>
            </w:r>
          </w:p>
        </w:tc>
      </w:tr>
      <w:tr w:rsidR="009954DF" w:rsidRPr="0099427F" w:rsidTr="003A6209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8754A6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4A6">
              <w:rPr>
                <w:rFonts w:ascii="Times New Roman" w:hAnsi="Times New Roman" w:cs="Times New Roman"/>
                <w:sz w:val="18"/>
                <w:szCs w:val="18"/>
              </w:rPr>
              <w:t>Zabezpečiť výchovno-vzdelávací proces v materskej škole</w:t>
            </w:r>
          </w:p>
        </w:tc>
      </w:tr>
      <w:tr w:rsidR="009954DF" w:rsidRPr="0099427F" w:rsidTr="003A6209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3A62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8754A6" w:rsidRDefault="009954DF" w:rsidP="003A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4A6">
              <w:rPr>
                <w:rFonts w:ascii="Times New Roman" w:hAnsi="Times New Roman" w:cs="Times New Roman"/>
                <w:sz w:val="18"/>
                <w:szCs w:val="18"/>
              </w:rPr>
              <w:t>Počet detí v MŠ za rok spolu</w:t>
            </w:r>
          </w:p>
        </w:tc>
      </w:tr>
      <w:tr w:rsidR="009954DF" w:rsidRPr="009D1E75" w:rsidTr="003A6209">
        <w:trPr>
          <w:trHeight w:val="339"/>
        </w:trPr>
        <w:tc>
          <w:tcPr>
            <w:tcW w:w="1955" w:type="dxa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7751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7751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7751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9D1E75" w:rsidTr="003A6209">
        <w:trPr>
          <w:trHeight w:val="183"/>
        </w:trPr>
        <w:tc>
          <w:tcPr>
            <w:tcW w:w="1955" w:type="dxa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D93204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721AB0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9D1E75" w:rsidTr="003A6209">
        <w:trPr>
          <w:trHeight w:val="292"/>
        </w:trPr>
        <w:tc>
          <w:tcPr>
            <w:tcW w:w="1955" w:type="dxa"/>
          </w:tcPr>
          <w:p w:rsidR="009954DF" w:rsidRPr="009D1E75" w:rsidRDefault="009954DF" w:rsidP="003A620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D93204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721AB0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3A62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248A" w:rsidRDefault="0075248A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F9">
        <w:rPr>
          <w:rFonts w:ascii="Times New Roman" w:hAnsi="Times New Roman" w:cs="Times New Roman"/>
          <w:b/>
          <w:sz w:val="24"/>
          <w:szCs w:val="24"/>
        </w:rPr>
        <w:t xml:space="preserve">Komentár k podprogramu: </w:t>
      </w:r>
    </w:p>
    <w:p w:rsidR="009954DF" w:rsidRPr="00C359F9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DF" w:rsidRPr="00C359F9" w:rsidRDefault="009954DF" w:rsidP="0007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F9">
        <w:rPr>
          <w:rFonts w:ascii="Times New Roman" w:hAnsi="Times New Roman" w:cs="Times New Roman"/>
          <w:sz w:val="24"/>
          <w:szCs w:val="24"/>
        </w:rPr>
        <w:tab/>
        <w:t>Podprogram zahŕňa materiálne, personálne a priestorové podmienky pre zabezpečenie kvalitných služieb v materskej škole zameraných na všestranný rozvoj osobnosti dieťaťa. Finančné prostriedky predstavujú bežné výdavkov na mzdy, osobné vyrovnania, poistné, tovary a služby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9F9">
        <w:rPr>
          <w:rFonts w:ascii="Times New Roman" w:hAnsi="Times New Roman" w:cs="Times New Roman"/>
          <w:sz w:val="24"/>
          <w:szCs w:val="24"/>
        </w:rPr>
        <w:t>zabezpečenie prevádzky v rámci originálnych kompetencií.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DAF" w:rsidRPr="00721AB0">
        <w:rPr>
          <w:rFonts w:ascii="Times New Roman" w:hAnsi="Times New Roman" w:cs="Times New Roman"/>
          <w:sz w:val="24"/>
          <w:szCs w:val="24"/>
        </w:rPr>
        <w:t xml:space="preserve">Záujem o umiestnenie detí do škôlky sa zvyšuje každý rok. </w:t>
      </w:r>
      <w:r w:rsidR="00D93204" w:rsidRPr="00721AB0">
        <w:rPr>
          <w:rFonts w:ascii="Times New Roman" w:hAnsi="Times New Roman" w:cs="Times New Roman"/>
          <w:sz w:val="24"/>
          <w:szCs w:val="24"/>
        </w:rPr>
        <w:t xml:space="preserve">Po zápise bolo </w:t>
      </w:r>
      <w:r w:rsidR="00380DAF" w:rsidRPr="00721AB0">
        <w:rPr>
          <w:rFonts w:ascii="Times New Roman" w:hAnsi="Times New Roman" w:cs="Times New Roman"/>
          <w:sz w:val="24"/>
          <w:szCs w:val="24"/>
        </w:rPr>
        <w:t>v roku 20</w:t>
      </w:r>
      <w:r w:rsidR="00721AB0" w:rsidRPr="00721AB0">
        <w:rPr>
          <w:rFonts w:ascii="Times New Roman" w:hAnsi="Times New Roman" w:cs="Times New Roman"/>
          <w:sz w:val="24"/>
          <w:szCs w:val="24"/>
        </w:rPr>
        <w:t>20</w:t>
      </w:r>
      <w:r w:rsidR="00380DAF" w:rsidRPr="00721AB0">
        <w:rPr>
          <w:rFonts w:ascii="Times New Roman" w:hAnsi="Times New Roman" w:cs="Times New Roman"/>
          <w:sz w:val="24"/>
          <w:szCs w:val="24"/>
        </w:rPr>
        <w:t xml:space="preserve"> </w:t>
      </w:r>
      <w:r w:rsidR="00D93204" w:rsidRPr="00721AB0">
        <w:rPr>
          <w:rFonts w:ascii="Times New Roman" w:hAnsi="Times New Roman" w:cs="Times New Roman"/>
          <w:sz w:val="24"/>
          <w:szCs w:val="24"/>
        </w:rPr>
        <w:t xml:space="preserve">neprijatých </w:t>
      </w:r>
      <w:r w:rsidR="00721AB0" w:rsidRPr="00721AB0">
        <w:rPr>
          <w:rFonts w:ascii="Times New Roman" w:hAnsi="Times New Roman" w:cs="Times New Roman"/>
          <w:sz w:val="24"/>
          <w:szCs w:val="24"/>
        </w:rPr>
        <w:t xml:space="preserve">34 </w:t>
      </w:r>
      <w:r w:rsidR="00D93204" w:rsidRPr="00721AB0">
        <w:rPr>
          <w:rFonts w:ascii="Times New Roman" w:hAnsi="Times New Roman" w:cs="Times New Roman"/>
          <w:sz w:val="24"/>
          <w:szCs w:val="24"/>
        </w:rPr>
        <w:t>detí.</w:t>
      </w: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04" w:rsidRPr="00C359F9" w:rsidRDefault="00D93204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54A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Podprogram 1: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Pr="008754A6">
        <w:rPr>
          <w:rFonts w:ascii="Times New Roman" w:hAnsi="Times New Roman" w:cs="Times New Roman"/>
          <w:b/>
          <w:i/>
          <w:sz w:val="24"/>
          <w:szCs w:val="24"/>
          <w:u w:val="single"/>
        </w:rPr>
        <w:t>rimárne vzdelávanie</w:t>
      </w:r>
    </w:p>
    <w:p w:rsidR="009954DF" w:rsidRPr="008754A6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5">
        <w:rPr>
          <w:rFonts w:ascii="Times New Roman" w:hAnsi="Times New Roman" w:cs="Times New Roman"/>
          <w:b/>
          <w:sz w:val="24"/>
          <w:szCs w:val="24"/>
        </w:rPr>
        <w:t>Zámer:</w:t>
      </w:r>
      <w:r w:rsidRPr="00BB1535">
        <w:rPr>
          <w:rFonts w:ascii="Times New Roman" w:hAnsi="Times New Roman" w:cs="Times New Roman"/>
          <w:sz w:val="24"/>
          <w:szCs w:val="24"/>
        </w:rPr>
        <w:t xml:space="preserve"> Moderné stravovacie zariadenia rešpektujúce zásady zdravej výživy.</w:t>
      </w: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9F9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9D1E75" w:rsidTr="003A6209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Vedúca školskej jedálne</w:t>
            </w:r>
          </w:p>
        </w:tc>
      </w:tr>
      <w:tr w:rsidR="009954DF" w:rsidRPr="0099427F" w:rsidTr="003A6209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C359F9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9F9">
              <w:rPr>
                <w:rFonts w:ascii="Times New Roman" w:hAnsi="Times New Roman" w:cs="Times New Roman"/>
                <w:sz w:val="18"/>
                <w:szCs w:val="18"/>
              </w:rPr>
              <w:t>Zvýšiť atraktívnosť a kvalitu stravovania pre deti ZŠ a MŠ</w:t>
            </w:r>
          </w:p>
        </w:tc>
      </w:tr>
      <w:tr w:rsidR="009954DF" w:rsidRPr="0099427F" w:rsidTr="003A6209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0700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C359F9" w:rsidRDefault="0065555C" w:rsidP="006555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Priemerný p</w:t>
            </w:r>
            <w:r w:rsidR="009954DF" w:rsidRPr="00C359F9">
              <w:rPr>
                <w:rFonts w:ascii="Times New Roman" w:hAnsi="Times New Roman" w:cs="Times New Roman"/>
                <w:sz w:val="18"/>
                <w:szCs w:val="18"/>
              </w:rPr>
              <w:t>očet detí využívajúcich stravovanie</w:t>
            </w:r>
          </w:p>
        </w:tc>
      </w:tr>
      <w:tr w:rsidR="009954DF" w:rsidRPr="009D1E75" w:rsidTr="003A6209">
        <w:trPr>
          <w:trHeight w:val="339"/>
        </w:trPr>
        <w:tc>
          <w:tcPr>
            <w:tcW w:w="1955" w:type="dxa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77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77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77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54DF" w:rsidRPr="009D1E75" w:rsidTr="003A6209">
        <w:trPr>
          <w:trHeight w:val="183"/>
        </w:trPr>
        <w:tc>
          <w:tcPr>
            <w:tcW w:w="1955" w:type="dxa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65555C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0A6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7751BE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9D1E75" w:rsidTr="003A6209">
        <w:trPr>
          <w:trHeight w:val="292"/>
        </w:trPr>
        <w:tc>
          <w:tcPr>
            <w:tcW w:w="1955" w:type="dxa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65555C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258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7751BE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Pr="00C359F9" w:rsidRDefault="009954DF" w:rsidP="000700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F9">
        <w:rPr>
          <w:rFonts w:ascii="Times New Roman" w:hAnsi="Times New Roman" w:cs="Times New Roman"/>
          <w:b/>
          <w:sz w:val="24"/>
          <w:szCs w:val="24"/>
        </w:rPr>
        <w:t xml:space="preserve">Komentár k podprogramu : </w:t>
      </w:r>
    </w:p>
    <w:p w:rsidR="009954DF" w:rsidRPr="00C359F9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Default="009954DF" w:rsidP="0007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59F9">
        <w:rPr>
          <w:rFonts w:ascii="Times New Roman" w:hAnsi="Times New Roman" w:cs="Times New Roman"/>
          <w:sz w:val="24"/>
          <w:szCs w:val="24"/>
        </w:rPr>
        <w:t>Podprogram zahŕňa výdavky na bežnú prevádzku školskej jedálne v ktorej sa pripravuje</w:t>
      </w:r>
      <w:r>
        <w:rPr>
          <w:rFonts w:ascii="Times New Roman" w:hAnsi="Times New Roman" w:cs="Times New Roman"/>
          <w:sz w:val="24"/>
          <w:szCs w:val="24"/>
        </w:rPr>
        <w:t xml:space="preserve"> hlavné jedlo aj pre deti v MŠ</w:t>
      </w:r>
      <w:r w:rsidRPr="00C359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98" w:rsidRDefault="00025798" w:rsidP="000700FC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25798" w:rsidRDefault="00025798" w:rsidP="000700FC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954DF" w:rsidRPr="008D601D" w:rsidRDefault="009954DF" w:rsidP="000700FC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D601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Poznámka:</w:t>
      </w:r>
    </w:p>
    <w:p w:rsidR="009954DF" w:rsidRPr="008D601D" w:rsidRDefault="009954DF" w:rsidP="000700F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D601D">
        <w:rPr>
          <w:rFonts w:ascii="Times New Roman" w:hAnsi="Times New Roman" w:cs="Times New Roman"/>
          <w:b/>
          <w:sz w:val="18"/>
          <w:szCs w:val="18"/>
        </w:rPr>
        <w:t>Podrobné čerpanie rozpočtu programu je v prílohe č.1, ktorá je nedeliteľnou súčasťou Hodnotiacej správy programového rozpočtu</w:t>
      </w:r>
    </w:p>
    <w:p w:rsidR="009954DF" w:rsidRDefault="009954DF" w:rsidP="0007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954DF" w:rsidRPr="000700FC" w:rsidRDefault="009954DF" w:rsidP="00661AA6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0700FC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  <w:lang w:eastAsia="sk-SK"/>
        </w:rPr>
        <w:lastRenderedPageBreak/>
        <w:t>Program 10: Sociálne služby</w:t>
      </w: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4">
        <w:rPr>
          <w:rFonts w:ascii="Times New Roman" w:hAnsi="Times New Roman" w:cs="Times New Roman"/>
          <w:b/>
          <w:sz w:val="24"/>
          <w:szCs w:val="24"/>
        </w:rPr>
        <w:t>Zámer:</w:t>
      </w:r>
      <w:r w:rsidRPr="002265E4">
        <w:rPr>
          <w:rFonts w:ascii="Times New Roman" w:hAnsi="Times New Roman" w:cs="Times New Roman"/>
          <w:sz w:val="24"/>
          <w:szCs w:val="24"/>
        </w:rPr>
        <w:t xml:space="preserve"> Obec s komplexnou, koordinovanou sociálnou sieťou, plnohodnotný život odkázaných občanov v domácom prostredí. Pomoc občanom obce v hmotnej a sociálnej núdzi. Plnohodnotný život dôchodcov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65E4"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4DF" w:rsidRPr="002265E4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5"/>
        <w:gridCol w:w="1080"/>
        <w:gridCol w:w="1261"/>
        <w:gridCol w:w="1259"/>
        <w:gridCol w:w="1053"/>
      </w:tblGrid>
      <w:tr w:rsidR="009954DF" w:rsidRPr="009D1ABE" w:rsidTr="003A6209">
        <w:trPr>
          <w:trHeight w:val="328"/>
          <w:jc w:val="right"/>
        </w:trPr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A6209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Program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Sociálne služby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A6209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schválený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A6209">
            <w:pPr>
              <w:pStyle w:val="Obsahtabuky"/>
              <w:spacing w:after="0" w:line="240" w:lineRule="auto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upravený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A6209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plnenie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9954DF" w:rsidP="003A6209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 w:rsidRPr="009D1A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plnenia</w:t>
            </w:r>
          </w:p>
        </w:tc>
      </w:tr>
      <w:tr w:rsidR="009954DF" w:rsidRPr="009D1ABE" w:rsidTr="003A6209">
        <w:trPr>
          <w:trHeight w:val="350"/>
          <w:jc w:val="right"/>
        </w:trPr>
        <w:tc>
          <w:tcPr>
            <w:tcW w:w="2613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9954DF" w:rsidP="003A6209">
            <w:pPr>
              <w:pStyle w:val="Obsahtabuky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ABE">
              <w:rPr>
                <w:rFonts w:ascii="Times New Roman" w:hAnsi="Times New Roman"/>
                <w:sz w:val="18"/>
                <w:szCs w:val="18"/>
              </w:rPr>
              <w:t xml:space="preserve">Podprogram </w:t>
            </w:r>
            <w:r w:rsidRPr="00F314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Staroba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32031C" w:rsidRDefault="007751BE" w:rsidP="003A6209">
            <w:pPr>
              <w:pStyle w:val="Obsahtabuk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15 500,00</w:t>
            </w:r>
          </w:p>
        </w:tc>
        <w:tc>
          <w:tcPr>
            <w:tcW w:w="647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751BE" w:rsidP="003A6209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13 493,31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</w:tcPr>
          <w:p w:rsidR="009954DF" w:rsidRPr="009D1ABE" w:rsidRDefault="007751BE" w:rsidP="003A6209">
            <w:pPr>
              <w:pStyle w:val="Obsahtabuk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9 029,80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F" w:rsidRPr="009D1ABE" w:rsidRDefault="007751BE" w:rsidP="003A6209">
            <w:pPr>
              <w:pStyle w:val="Obsahtabuky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  <w:r w:rsidR="009954DF" w:rsidRPr="009D1ABE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</w:tbl>
    <w:p w:rsidR="009954DF" w:rsidRDefault="009954DF" w:rsidP="000700FC">
      <w:pPr>
        <w:tabs>
          <w:tab w:val="left" w:pos="5505"/>
        </w:tabs>
        <w:spacing w:after="0" w:line="240" w:lineRule="auto"/>
        <w:jc w:val="both"/>
      </w:pPr>
    </w:p>
    <w:p w:rsidR="009954DF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AA6">
        <w:rPr>
          <w:rFonts w:ascii="Times New Roman" w:hAnsi="Times New Roman" w:cs="Times New Roman"/>
          <w:b/>
          <w:sz w:val="24"/>
          <w:szCs w:val="24"/>
        </w:rPr>
        <w:t xml:space="preserve">Komentár k programu: </w:t>
      </w:r>
    </w:p>
    <w:p w:rsidR="009954DF" w:rsidRPr="00661AA6" w:rsidRDefault="009954DF" w:rsidP="000700FC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DF" w:rsidRPr="00661AA6" w:rsidRDefault="009954DF" w:rsidP="000700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61AA6">
        <w:rPr>
          <w:rFonts w:ascii="Times New Roman" w:hAnsi="Times New Roman" w:cs="Times New Roman"/>
          <w:sz w:val="24"/>
          <w:szCs w:val="24"/>
        </w:rPr>
        <w:tab/>
        <w:t>Program predstavuje starostlivosť o obyvateľov obce odkázaných na sociálnu pomoc – pomoc občanom v náhlej sociálnej a hmotnej núdzi, pre handicapovaných občanov, starostlivosť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1AA6">
        <w:rPr>
          <w:rFonts w:ascii="Times New Roman" w:hAnsi="Times New Roman" w:cs="Times New Roman"/>
          <w:sz w:val="24"/>
          <w:szCs w:val="24"/>
        </w:rPr>
        <w:t>seniorov, sociálnu prácu s Rómami a podporu nezamestnaných občanov obce. V rámci predmetného programu sa financujú podprogramy opatrovateľská služba v byte občana, dávky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1AA6">
        <w:rPr>
          <w:rFonts w:ascii="Times New Roman" w:hAnsi="Times New Roman" w:cs="Times New Roman"/>
          <w:sz w:val="24"/>
          <w:szCs w:val="24"/>
        </w:rPr>
        <w:t>hmotnej núdzi, starostlivosť o seniorov- stravovanie a nárast populačnej krivky.</w:t>
      </w:r>
    </w:p>
    <w:p w:rsidR="00D93204" w:rsidRDefault="00D93204" w:rsidP="00332B31">
      <w:pPr>
        <w:tabs>
          <w:tab w:val="left" w:pos="5505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9954DF" w:rsidRDefault="009954DF" w:rsidP="000700FC">
      <w:p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54A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Podprogram 1: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Staroba</w:t>
      </w:r>
    </w:p>
    <w:p w:rsidR="009954DF" w:rsidRPr="002265E4" w:rsidRDefault="009954DF" w:rsidP="000700FC">
      <w:p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265E4">
        <w:rPr>
          <w:rFonts w:ascii="Times New Roman" w:hAnsi="Times New Roman" w:cs="Times New Roman"/>
          <w:b/>
          <w:sz w:val="24"/>
          <w:szCs w:val="24"/>
        </w:rPr>
        <w:t>Zámer:</w:t>
      </w:r>
      <w:r w:rsidRPr="002265E4">
        <w:rPr>
          <w:rFonts w:ascii="Times New Roman" w:hAnsi="Times New Roman" w:cs="Times New Roman"/>
          <w:sz w:val="24"/>
          <w:szCs w:val="24"/>
        </w:rPr>
        <w:t xml:space="preserve"> Plnohodnotný život odkázaných občanov v domácom prostredí</w:t>
      </w:r>
      <w:r>
        <w:rPr>
          <w:rFonts w:ascii="Times New Roman" w:hAnsi="Times New Roman" w:cs="Times New Roman"/>
          <w:sz w:val="24"/>
          <w:szCs w:val="24"/>
        </w:rPr>
        <w:t>, prípadne pomoc pri zabezpečení pobytu v dome seniorov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33"/>
        <w:gridCol w:w="271"/>
        <w:gridCol w:w="651"/>
        <w:gridCol w:w="1418"/>
        <w:gridCol w:w="538"/>
        <w:gridCol w:w="1956"/>
        <w:gridCol w:w="1999"/>
      </w:tblGrid>
      <w:tr w:rsidR="009954DF" w:rsidRPr="009D1E75" w:rsidTr="003A6209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Sociálna pracovníčka</w:t>
            </w:r>
          </w:p>
        </w:tc>
      </w:tr>
      <w:tr w:rsidR="009954DF" w:rsidRPr="00C359F9" w:rsidTr="003A6209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2265E4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5E4">
              <w:rPr>
                <w:rFonts w:ascii="Times New Roman" w:hAnsi="Times New Roman" w:cs="Times New Roman"/>
                <w:sz w:val="18"/>
                <w:szCs w:val="18"/>
              </w:rPr>
              <w:t>Zabezpečiť pomoc pre odkázaných občanov obce</w:t>
            </w:r>
          </w:p>
        </w:tc>
      </w:tr>
      <w:tr w:rsidR="009954DF" w:rsidRPr="00C359F9" w:rsidTr="003A6209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0700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2265E4" w:rsidRDefault="009954DF" w:rsidP="005A62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5E4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 w:rsidR="005A62AE">
              <w:rPr>
                <w:rFonts w:ascii="Times New Roman" w:hAnsi="Times New Roman" w:cs="Times New Roman"/>
                <w:sz w:val="18"/>
                <w:szCs w:val="18"/>
              </w:rPr>
              <w:t xml:space="preserve">zabezpečených sociálnych služieb </w:t>
            </w:r>
            <w:r w:rsidRPr="002265E4">
              <w:rPr>
                <w:rFonts w:ascii="Times New Roman" w:hAnsi="Times New Roman" w:cs="Times New Roman"/>
                <w:sz w:val="18"/>
                <w:szCs w:val="18"/>
              </w:rPr>
              <w:t>občano</w:t>
            </w:r>
            <w:r w:rsidR="005A62A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265E4">
              <w:rPr>
                <w:rFonts w:ascii="Times New Roman" w:hAnsi="Times New Roman" w:cs="Times New Roman"/>
                <w:sz w:val="18"/>
                <w:szCs w:val="18"/>
              </w:rPr>
              <w:t xml:space="preserve"> za rok spolu</w:t>
            </w:r>
          </w:p>
        </w:tc>
      </w:tr>
      <w:tr w:rsidR="009954DF" w:rsidRPr="009D1E75" w:rsidTr="003A6209">
        <w:trPr>
          <w:trHeight w:val="339"/>
        </w:trPr>
        <w:tc>
          <w:tcPr>
            <w:tcW w:w="1955" w:type="dxa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77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77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77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9D1E75" w:rsidTr="003A6209">
        <w:trPr>
          <w:trHeight w:val="183"/>
        </w:trPr>
        <w:tc>
          <w:tcPr>
            <w:tcW w:w="1955" w:type="dxa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5A62AE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F04F2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9D1E75" w:rsidTr="003A6209">
        <w:trPr>
          <w:trHeight w:val="292"/>
        </w:trPr>
        <w:tc>
          <w:tcPr>
            <w:tcW w:w="1955" w:type="dxa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5A62AE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F04F2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9D1E75" w:rsidTr="003A6209">
        <w:trPr>
          <w:trHeight w:val="181"/>
        </w:trPr>
        <w:tc>
          <w:tcPr>
            <w:tcW w:w="2988" w:type="dxa"/>
            <w:gridSpan w:val="2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Zodpovednosť</w:t>
            </w:r>
          </w:p>
        </w:tc>
        <w:tc>
          <w:tcPr>
            <w:tcW w:w="6833" w:type="dxa"/>
            <w:gridSpan w:val="6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Sociálna pracovníčka</w:t>
            </w:r>
          </w:p>
        </w:tc>
      </w:tr>
      <w:tr w:rsidR="009954DF" w:rsidRPr="002265E4" w:rsidTr="003A6209">
        <w:trPr>
          <w:trHeight w:val="124"/>
        </w:trPr>
        <w:tc>
          <w:tcPr>
            <w:tcW w:w="2988" w:type="dxa"/>
            <w:gridSpan w:val="2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Cieľ</w:t>
            </w:r>
          </w:p>
        </w:tc>
        <w:tc>
          <w:tcPr>
            <w:tcW w:w="6833" w:type="dxa"/>
            <w:gridSpan w:val="6"/>
          </w:tcPr>
          <w:p w:rsidR="009954DF" w:rsidRPr="002265E4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5E4">
              <w:rPr>
                <w:rFonts w:ascii="Times New Roman" w:hAnsi="Times New Roman" w:cs="Times New Roman"/>
                <w:sz w:val="18"/>
                <w:szCs w:val="18"/>
              </w:rPr>
              <w:t>Zabezpečiť pomoc pre občanov obce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 hmotnej núdzi</w:t>
            </w:r>
          </w:p>
        </w:tc>
      </w:tr>
      <w:tr w:rsidR="009954DF" w:rsidRPr="002265E4" w:rsidTr="003A6209">
        <w:trPr>
          <w:trHeight w:val="231"/>
        </w:trPr>
        <w:tc>
          <w:tcPr>
            <w:tcW w:w="3259" w:type="dxa"/>
            <w:gridSpan w:val="3"/>
            <w:vAlign w:val="center"/>
          </w:tcPr>
          <w:p w:rsidR="009954DF" w:rsidRPr="009D1E75" w:rsidRDefault="009954DF" w:rsidP="000700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069" w:type="dxa"/>
            <w:gridSpan w:val="2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Výstup</w:t>
            </w:r>
          </w:p>
        </w:tc>
        <w:tc>
          <w:tcPr>
            <w:tcW w:w="4493" w:type="dxa"/>
            <w:gridSpan w:val="3"/>
          </w:tcPr>
          <w:p w:rsidR="009954DF" w:rsidRPr="002265E4" w:rsidRDefault="009954DF" w:rsidP="005A62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5E4">
              <w:rPr>
                <w:rFonts w:ascii="Times New Roman" w:hAnsi="Times New Roman" w:cs="Times New Roman"/>
                <w:sz w:val="18"/>
                <w:szCs w:val="18"/>
              </w:rPr>
              <w:t>Počet  občanov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ktorým bola poskytnutá </w:t>
            </w:r>
            <w:r w:rsidR="005A62AE">
              <w:rPr>
                <w:rFonts w:ascii="Times New Roman" w:hAnsi="Times New Roman" w:cs="Times New Roman"/>
                <w:sz w:val="18"/>
                <w:szCs w:val="18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jednorázova</w:t>
            </w:r>
            <w:proofErr w:type="spellEnd"/>
            <w:r w:rsidR="00145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2AE">
              <w:rPr>
                <w:rFonts w:ascii="Times New Roman" w:hAnsi="Times New Roman" w:cs="Times New Roman"/>
                <w:sz w:val="18"/>
                <w:szCs w:val="18"/>
              </w:rPr>
              <w:t xml:space="preserve">dávka v hmotnej núdzi  za rok </w:t>
            </w:r>
          </w:p>
        </w:tc>
      </w:tr>
      <w:tr w:rsidR="009954DF" w:rsidRPr="009D1E75" w:rsidTr="003A6209">
        <w:trPr>
          <w:trHeight w:val="339"/>
        </w:trPr>
        <w:tc>
          <w:tcPr>
            <w:tcW w:w="1955" w:type="dxa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 2019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9954DF" w:rsidP="0077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77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9954DF" w:rsidRPr="009D1E75" w:rsidRDefault="009954DF" w:rsidP="0077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sz w:val="18"/>
                <w:szCs w:val="18"/>
              </w:rPr>
              <w:t>R+</w:t>
            </w:r>
            <w:r w:rsidR="007751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54DF" w:rsidRPr="009D1E75" w:rsidTr="003A6209">
        <w:trPr>
          <w:trHeight w:val="183"/>
        </w:trPr>
        <w:tc>
          <w:tcPr>
            <w:tcW w:w="1955" w:type="dxa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Plánovaná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DC1F88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F04F2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4DF" w:rsidRPr="009D1E75" w:rsidTr="003A6209">
        <w:trPr>
          <w:trHeight w:val="292"/>
        </w:trPr>
        <w:tc>
          <w:tcPr>
            <w:tcW w:w="1955" w:type="dxa"/>
          </w:tcPr>
          <w:p w:rsidR="009954DF" w:rsidRPr="009D1E75" w:rsidRDefault="009954DF" w:rsidP="0007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75">
              <w:rPr>
                <w:rFonts w:ascii="Times New Roman" w:hAnsi="Times New Roman" w:cs="Times New Roman"/>
                <w:b/>
                <w:sz w:val="18"/>
                <w:szCs w:val="18"/>
              </w:rPr>
              <w:t>Skutočná hodnota</w:t>
            </w:r>
          </w:p>
        </w:tc>
        <w:tc>
          <w:tcPr>
            <w:tcW w:w="1955" w:type="dxa"/>
            <w:gridSpan w:val="3"/>
            <w:vAlign w:val="center"/>
          </w:tcPr>
          <w:p w:rsidR="009954DF" w:rsidRPr="009D1E75" w:rsidRDefault="00DC1F88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56" w:type="dxa"/>
            <w:gridSpan w:val="2"/>
            <w:vAlign w:val="center"/>
          </w:tcPr>
          <w:p w:rsidR="009954DF" w:rsidRPr="009D1E75" w:rsidRDefault="00DF04F2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6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954DF" w:rsidRPr="009D1E75" w:rsidRDefault="009954DF" w:rsidP="0007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4DF" w:rsidRDefault="009954DF" w:rsidP="0007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Default="009954DF" w:rsidP="00070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E4">
        <w:rPr>
          <w:rFonts w:ascii="Times New Roman" w:hAnsi="Times New Roman" w:cs="Times New Roman"/>
          <w:b/>
          <w:sz w:val="24"/>
          <w:szCs w:val="24"/>
        </w:rPr>
        <w:t xml:space="preserve">Komentár k podprogramu: </w:t>
      </w:r>
    </w:p>
    <w:p w:rsidR="009954DF" w:rsidRPr="002265E4" w:rsidRDefault="009954DF" w:rsidP="00070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DF" w:rsidRDefault="009954DF" w:rsidP="000700F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65E4">
        <w:rPr>
          <w:rFonts w:ascii="Times New Roman" w:hAnsi="Times New Roman" w:cs="Times New Roman"/>
          <w:sz w:val="24"/>
          <w:szCs w:val="24"/>
        </w:rPr>
        <w:t xml:space="preserve">Podprogram predstavuje poskytovanie pomoci občanom obce pri nevyhnutných životných úkonoch – osobnej hygiene, príprave alebo donáške obeda, práce v domácnosti, kontakt týchto občanov s okolitým prostredím. Finančné prostriedky predstavujú </w:t>
      </w:r>
      <w:r>
        <w:rPr>
          <w:rFonts w:ascii="Times New Roman" w:hAnsi="Times New Roman" w:cs="Times New Roman"/>
          <w:sz w:val="24"/>
          <w:szCs w:val="24"/>
        </w:rPr>
        <w:t xml:space="preserve">príspevok na </w:t>
      </w:r>
      <w:r w:rsidRPr="002265E4">
        <w:rPr>
          <w:rFonts w:ascii="Times New Roman" w:hAnsi="Times New Roman" w:cs="Times New Roman"/>
          <w:sz w:val="24"/>
          <w:szCs w:val="24"/>
        </w:rPr>
        <w:t>bežné výdavky na</w:t>
      </w:r>
      <w:r>
        <w:rPr>
          <w:rFonts w:ascii="Times New Roman" w:hAnsi="Times New Roman" w:cs="Times New Roman"/>
          <w:sz w:val="24"/>
          <w:szCs w:val="24"/>
        </w:rPr>
        <w:t> pobyt v zariadení, prípadne na opatrovateľskú službu</w:t>
      </w:r>
      <w:r w:rsidRPr="00226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4DF" w:rsidRDefault="009954DF" w:rsidP="002265E4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Pr="008D601D" w:rsidRDefault="009954DF" w:rsidP="000700FC">
      <w:pPr>
        <w:pStyle w:val="Obsahtabuky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D601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Poznámka:</w:t>
      </w:r>
    </w:p>
    <w:p w:rsidR="009954DF" w:rsidRPr="008D601D" w:rsidRDefault="009954DF" w:rsidP="000700F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D601D">
        <w:rPr>
          <w:rFonts w:ascii="Times New Roman" w:hAnsi="Times New Roman" w:cs="Times New Roman"/>
          <w:b/>
          <w:sz w:val="18"/>
          <w:szCs w:val="18"/>
        </w:rPr>
        <w:t>Podrobné čerpanie rozpočtu programu je v prílohe č.1, ktorá je nedeliteľnou súčasťou Hodnotiacej správy programového rozpočtu</w:t>
      </w:r>
    </w:p>
    <w:p w:rsidR="0075248A" w:rsidRDefault="0075248A" w:rsidP="0007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Default="009954DF" w:rsidP="0007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840">
        <w:rPr>
          <w:rFonts w:ascii="Times New Roman" w:hAnsi="Times New Roman" w:cs="Times New Roman"/>
          <w:sz w:val="24"/>
          <w:szCs w:val="24"/>
        </w:rPr>
        <w:t>V Ivanke pri Nitre</w:t>
      </w:r>
      <w:r>
        <w:rPr>
          <w:rFonts w:ascii="Times New Roman" w:hAnsi="Times New Roman" w:cs="Times New Roman"/>
          <w:sz w:val="24"/>
          <w:szCs w:val="24"/>
        </w:rPr>
        <w:t>, 08</w:t>
      </w:r>
      <w:r w:rsidR="00025798">
        <w:rPr>
          <w:rFonts w:ascii="Times New Roman" w:hAnsi="Times New Roman" w:cs="Times New Roman"/>
          <w:sz w:val="24"/>
          <w:szCs w:val="24"/>
        </w:rPr>
        <w:t>.</w:t>
      </w:r>
      <w:r w:rsidRPr="00320840">
        <w:rPr>
          <w:rFonts w:ascii="Times New Roman" w:hAnsi="Times New Roman" w:cs="Times New Roman"/>
          <w:sz w:val="24"/>
          <w:szCs w:val="24"/>
        </w:rPr>
        <w:t>06.</w:t>
      </w:r>
      <w:r w:rsidR="007751BE">
        <w:rPr>
          <w:rFonts w:ascii="Times New Roman" w:hAnsi="Times New Roman" w:cs="Times New Roman"/>
          <w:sz w:val="24"/>
          <w:szCs w:val="24"/>
        </w:rPr>
        <w:t>2021</w:t>
      </w:r>
    </w:p>
    <w:p w:rsidR="009954DF" w:rsidRDefault="009954DF" w:rsidP="0007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Pr="00320840" w:rsidRDefault="009954DF" w:rsidP="002265E4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Pr="00320840" w:rsidRDefault="009954DF" w:rsidP="0007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840">
        <w:rPr>
          <w:rFonts w:ascii="Times New Roman" w:hAnsi="Times New Roman" w:cs="Times New Roman"/>
          <w:sz w:val="24"/>
          <w:szCs w:val="24"/>
        </w:rPr>
        <w:t xml:space="preserve">Hodnotiacu správu spracovala: Ing. Jana </w:t>
      </w:r>
      <w:proofErr w:type="spellStart"/>
      <w:r w:rsidRPr="00320840">
        <w:rPr>
          <w:rFonts w:ascii="Times New Roman" w:hAnsi="Times New Roman" w:cs="Times New Roman"/>
          <w:sz w:val="24"/>
          <w:szCs w:val="24"/>
        </w:rPr>
        <w:t>Maršálková</w:t>
      </w:r>
      <w:proofErr w:type="spellEnd"/>
      <w:r w:rsidRPr="00320840">
        <w:rPr>
          <w:rFonts w:ascii="Times New Roman" w:hAnsi="Times New Roman" w:cs="Times New Roman"/>
          <w:sz w:val="24"/>
          <w:szCs w:val="24"/>
        </w:rPr>
        <w:t xml:space="preserve">, Ing. Mária </w:t>
      </w:r>
      <w:proofErr w:type="spellStart"/>
      <w:r w:rsidRPr="00320840">
        <w:rPr>
          <w:rFonts w:ascii="Times New Roman" w:hAnsi="Times New Roman" w:cs="Times New Roman"/>
          <w:sz w:val="24"/>
          <w:szCs w:val="24"/>
        </w:rPr>
        <w:t>Koteková</w:t>
      </w:r>
      <w:proofErr w:type="spellEnd"/>
    </w:p>
    <w:p w:rsidR="009954DF" w:rsidRDefault="009954DF" w:rsidP="002265E4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Pr="00320840" w:rsidRDefault="009954DF" w:rsidP="002265E4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9954DF" w:rsidRPr="00320840" w:rsidRDefault="009954DF" w:rsidP="0007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840">
        <w:rPr>
          <w:rFonts w:ascii="Times New Roman" w:hAnsi="Times New Roman" w:cs="Times New Roman"/>
          <w:sz w:val="24"/>
          <w:szCs w:val="24"/>
        </w:rPr>
        <w:t xml:space="preserve">Schválila: Ing. Jana </w:t>
      </w:r>
      <w:proofErr w:type="spellStart"/>
      <w:r w:rsidRPr="00320840">
        <w:rPr>
          <w:rFonts w:ascii="Times New Roman" w:hAnsi="Times New Roman" w:cs="Times New Roman"/>
          <w:sz w:val="24"/>
          <w:szCs w:val="24"/>
        </w:rPr>
        <w:t>Maršálková</w:t>
      </w:r>
      <w:proofErr w:type="spellEnd"/>
      <w:r w:rsidRPr="00320840">
        <w:rPr>
          <w:rFonts w:ascii="Times New Roman" w:hAnsi="Times New Roman" w:cs="Times New Roman"/>
          <w:sz w:val="24"/>
          <w:szCs w:val="24"/>
        </w:rPr>
        <w:t xml:space="preserve"> , starostka obce</w:t>
      </w:r>
    </w:p>
    <w:sectPr w:rsidR="009954DF" w:rsidRPr="00320840" w:rsidSect="007C0130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19" w:rsidRDefault="00374919" w:rsidP="007C0130">
      <w:pPr>
        <w:spacing w:after="0" w:line="240" w:lineRule="auto"/>
      </w:pPr>
      <w:r>
        <w:separator/>
      </w:r>
    </w:p>
  </w:endnote>
  <w:endnote w:type="continuationSeparator" w:id="1">
    <w:p w:rsidR="00374919" w:rsidRDefault="00374919" w:rsidP="007C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19" w:rsidRDefault="00152F9F">
    <w:pPr>
      <w:pStyle w:val="Pta"/>
      <w:tabs>
        <w:tab w:val="clear" w:pos="4536"/>
      </w:tabs>
    </w:pPr>
    <w:r>
      <w:rPr>
        <w:noProof/>
        <w:lang w:eastAsia="sk-SK"/>
      </w:rPr>
      <w:pict>
        <v:rect id="Rámec3" o:spid="_x0000_s2050" style="position:absolute;margin-left:-3.55pt;margin-top:-12.85pt;width:93.05pt;height:40.1pt;z-index:251657728" stroked="f" strokecolor="#3465a4">
          <v:fill color2="black" o:detectmouseclick="t"/>
          <v:stroke joinstyle="round"/>
          <v:textbox>
            <w:txbxContent>
              <w:p w:rsidR="00374919" w:rsidRDefault="00374919">
                <w:pPr>
                  <w:pStyle w:val="Obsahrmca"/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r>
                  <w:rPr>
                    <w:sz w:val="18"/>
                    <w:szCs w:val="18"/>
                    <w:lang w:val="cs-CZ"/>
                  </w:rPr>
                  <w:t xml:space="preserve">Obec Ivanka </w:t>
                </w:r>
                <w:proofErr w:type="spellStart"/>
                <w:r>
                  <w:rPr>
                    <w:sz w:val="18"/>
                    <w:szCs w:val="18"/>
                    <w:lang w:val="cs-CZ"/>
                  </w:rPr>
                  <w:t>priNitre</w:t>
                </w:r>
                <w:proofErr w:type="spellEnd"/>
              </w:p>
              <w:p w:rsidR="00374919" w:rsidRDefault="00374919">
                <w:pPr>
                  <w:pStyle w:val="Obsahrmca"/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proofErr w:type="spellStart"/>
                <w:r>
                  <w:rPr>
                    <w:sz w:val="18"/>
                    <w:szCs w:val="18"/>
                    <w:lang w:val="cs-CZ"/>
                  </w:rPr>
                  <w:t>Novozámocká</w:t>
                </w:r>
                <w:proofErr w:type="spellEnd"/>
                <w:r>
                  <w:rPr>
                    <w:sz w:val="18"/>
                    <w:szCs w:val="18"/>
                    <w:lang w:val="cs-CZ"/>
                  </w:rPr>
                  <w:t xml:space="preserve"> 326</w:t>
                </w:r>
              </w:p>
              <w:p w:rsidR="00374919" w:rsidRDefault="00374919">
                <w:pPr>
                  <w:pStyle w:val="Obsahrmca"/>
                  <w:spacing w:after="2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cs-CZ"/>
                  </w:rPr>
                  <w:t xml:space="preserve">951 12 Ivanka </w:t>
                </w:r>
                <w:proofErr w:type="spellStart"/>
                <w:r>
                  <w:rPr>
                    <w:sz w:val="18"/>
                    <w:szCs w:val="18"/>
                    <w:lang w:val="cs-CZ"/>
                  </w:rPr>
                  <w:t>priNitre</w:t>
                </w:r>
                <w:proofErr w:type="spellEnd"/>
              </w:p>
            </w:txbxContent>
          </v:textbox>
          <w10:wrap type="square"/>
        </v:rect>
      </w:pict>
    </w:r>
    <w:r>
      <w:rPr>
        <w:noProof/>
        <w:lang w:eastAsia="sk-SK"/>
      </w:rPr>
      <w:pict>
        <v:rect id="Rámec1" o:spid="_x0000_s2051" style="position:absolute;margin-left:92.15pt;margin-top:-12.85pt;width:152.3pt;height:40.1pt;z-index:251658752" stroked="f" strokecolor="#3465a4">
          <v:fill color2="black" o:detectmouseclick="t"/>
          <v:stroke joinstyle="round"/>
          <v:textbox>
            <w:txbxContent>
              <w:p w:rsidR="00374919" w:rsidRDefault="00374919">
                <w:pPr>
                  <w:pStyle w:val="Obsahrmca"/>
                  <w:pBdr>
                    <w:left w:val="single" w:sz="4" w:space="1" w:color="000000"/>
                  </w:pBdr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proofErr w:type="spellStart"/>
                <w:r>
                  <w:rPr>
                    <w:sz w:val="18"/>
                    <w:szCs w:val="18"/>
                    <w:lang w:val="cs-CZ"/>
                  </w:rPr>
                  <w:t>Telefón</w:t>
                </w:r>
                <w:proofErr w:type="spellEnd"/>
                <w:r>
                  <w:rPr>
                    <w:sz w:val="18"/>
                    <w:szCs w:val="18"/>
                    <w:lang w:val="cs-CZ"/>
                  </w:rPr>
                  <w:t>: 037/ 6564 582</w:t>
                </w:r>
              </w:p>
              <w:p w:rsidR="00374919" w:rsidRDefault="00374919">
                <w:pPr>
                  <w:pStyle w:val="Obsahrmca"/>
                  <w:pBdr>
                    <w:left w:val="single" w:sz="4" w:space="1" w:color="000000"/>
                  </w:pBdr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r>
                  <w:rPr>
                    <w:sz w:val="18"/>
                    <w:szCs w:val="18"/>
                    <w:lang w:val="cs-CZ"/>
                  </w:rPr>
                  <w:t xml:space="preserve"> E-mail: obec@ivankaprinitre.sk</w:t>
                </w:r>
              </w:p>
              <w:p w:rsidR="00374919" w:rsidRDefault="00374919">
                <w:pPr>
                  <w:pStyle w:val="Obsahrmca"/>
                  <w:pBdr>
                    <w:left w:val="single" w:sz="4" w:space="1" w:color="000000"/>
                  </w:pBdr>
                  <w:spacing w:after="2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cs-CZ"/>
                  </w:rPr>
                  <w:t xml:space="preserve"> Web: www.ivankaprinitre.sk</w:t>
                </w:r>
              </w:p>
            </w:txbxContent>
          </v:textbox>
          <w10:wrap type="square"/>
        </v:rect>
      </w:pict>
    </w:r>
    <w:r>
      <w:rPr>
        <w:noProof/>
        <w:lang w:eastAsia="sk-SK"/>
      </w:rPr>
      <w:pict>
        <v:rect id="Rámec2" o:spid="_x0000_s2052" style="position:absolute;margin-left:223.95pt;margin-top:-12.85pt;width:201.55pt;height:37.75pt;z-index:251659776" stroked="f" strokecolor="#3465a4">
          <v:fill color2="black" o:detectmouseclick="t"/>
          <v:stroke joinstyle="round"/>
          <v:textbox>
            <w:txbxContent>
              <w:p w:rsidR="00374919" w:rsidRDefault="00374919">
                <w:pPr>
                  <w:pStyle w:val="Obsahrmca"/>
                  <w:pBdr>
                    <w:left w:val="single" w:sz="4" w:space="4" w:color="000000"/>
                  </w:pBdr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r>
                  <w:rPr>
                    <w:sz w:val="18"/>
                    <w:szCs w:val="18"/>
                    <w:lang w:val="cs-CZ"/>
                  </w:rPr>
                  <w:t>IČO: 31827004, DIČ: 2021253652</w:t>
                </w:r>
              </w:p>
              <w:p w:rsidR="00374919" w:rsidRDefault="00374919">
                <w:pPr>
                  <w:pStyle w:val="Obsahrmca"/>
                  <w:pBdr>
                    <w:left w:val="single" w:sz="4" w:space="4" w:color="000000"/>
                  </w:pBdr>
                  <w:spacing w:after="20" w:line="240" w:lineRule="auto"/>
                </w:pPr>
                <w:r>
                  <w:rPr>
                    <w:sz w:val="18"/>
                    <w:szCs w:val="18"/>
                    <w:lang w:val="cs-CZ"/>
                  </w:rPr>
                  <w:t xml:space="preserve">Bankové </w:t>
                </w:r>
                <w:proofErr w:type="spellStart"/>
                <w:r>
                  <w:rPr>
                    <w:sz w:val="18"/>
                    <w:szCs w:val="18"/>
                    <w:lang w:val="cs-CZ"/>
                  </w:rPr>
                  <w:t>spojenie</w:t>
                </w:r>
                <w:proofErr w:type="spellEnd"/>
                <w:r>
                  <w:rPr>
                    <w:sz w:val="18"/>
                    <w:szCs w:val="18"/>
                    <w:lang w:val="cs-CZ"/>
                  </w:rPr>
                  <w:t>: Prima banka Slovensko a.s., Nitra</w:t>
                </w:r>
              </w:p>
              <w:p w:rsidR="00374919" w:rsidRDefault="00374919">
                <w:pPr>
                  <w:pStyle w:val="Obsahrmca"/>
                  <w:pBdr>
                    <w:left w:val="single" w:sz="4" w:space="4" w:color="000000"/>
                  </w:pBdr>
                  <w:spacing w:after="20" w:line="240" w:lineRule="auto"/>
                  <w:rPr>
                    <w:sz w:val="18"/>
                    <w:szCs w:val="18"/>
                    <w:lang w:val="cs-CZ"/>
                  </w:rPr>
                </w:pPr>
                <w:r>
                  <w:rPr>
                    <w:sz w:val="18"/>
                    <w:szCs w:val="18"/>
                    <w:lang w:val="cs-CZ"/>
                  </w:rPr>
                  <w:t>IBAN: SK51 5600 0000 0008 0226 9001</w:t>
                </w:r>
              </w:p>
            </w:txbxContent>
          </v:textbox>
          <w10:wrap type="square"/>
        </v:rect>
      </w:pict>
    </w:r>
    <w:r w:rsidR="00374919">
      <w:rPr>
        <w:noProof/>
        <w:lang w:eastAsia="sk-SK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5640705</wp:posOffset>
          </wp:positionH>
          <wp:positionV relativeFrom="paragraph">
            <wp:posOffset>-285750</wp:posOffset>
          </wp:positionV>
          <wp:extent cx="577215" cy="641350"/>
          <wp:effectExtent l="19050" t="0" r="0" b="0"/>
          <wp:wrapNone/>
          <wp:docPr id="5" name="Obrázek 4" descr="Ivanka-pri-Nitre-2020-er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vanka-pri-Nitre-2020-er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491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19" w:rsidRDefault="00374919" w:rsidP="007C0130">
      <w:pPr>
        <w:spacing w:after="0" w:line="240" w:lineRule="auto"/>
      </w:pPr>
      <w:r>
        <w:separator/>
      </w:r>
    </w:p>
  </w:footnote>
  <w:footnote w:type="continuationSeparator" w:id="1">
    <w:p w:rsidR="00374919" w:rsidRDefault="00374919" w:rsidP="007C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19" w:rsidRDefault="00152F9F">
    <w:pPr>
      <w:pStyle w:val="Zkladntext"/>
      <w:rPr>
        <w:lang w:eastAsia="sk-SK"/>
      </w:rPr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4470" o:spid="_x0000_s2049" type="#_x0000_t75" style="position:absolute;margin-left:-56.7pt;margin-top:173.15pt;width:595.3pt;height:680.3pt;z-index:-251660800;visibility:visible;mso-wrap-distance-left:0;mso-wrap-distance-right:0">
          <v:imagedata r:id="rId1" o:title=""/>
        </v:shape>
      </w:pict>
    </w:r>
    <w:r w:rsidR="00374919">
      <w:rPr>
        <w:noProof/>
        <w:lang w:eastAsia="sk-SK"/>
      </w:rPr>
      <w:drawing>
        <wp:inline distT="0" distB="0" distL="0" distR="0">
          <wp:extent cx="4126865" cy="485140"/>
          <wp:effectExtent l="1905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16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6AA4E8E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411165FC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4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0130"/>
    <w:rsid w:val="000132B6"/>
    <w:rsid w:val="00025798"/>
    <w:rsid w:val="00057934"/>
    <w:rsid w:val="000700FC"/>
    <w:rsid w:val="000B45C0"/>
    <w:rsid w:val="000F4775"/>
    <w:rsid w:val="0010193B"/>
    <w:rsid w:val="00115CF1"/>
    <w:rsid w:val="001176FF"/>
    <w:rsid w:val="00136943"/>
    <w:rsid w:val="0014179F"/>
    <w:rsid w:val="00145DE7"/>
    <w:rsid w:val="00152F9F"/>
    <w:rsid w:val="00155CED"/>
    <w:rsid w:val="001663A2"/>
    <w:rsid w:val="001B68D0"/>
    <w:rsid w:val="001E02B8"/>
    <w:rsid w:val="002265E4"/>
    <w:rsid w:val="0023373E"/>
    <w:rsid w:val="002361AA"/>
    <w:rsid w:val="002616A7"/>
    <w:rsid w:val="00267913"/>
    <w:rsid w:val="002936AC"/>
    <w:rsid w:val="002A1E1B"/>
    <w:rsid w:val="002D2E0B"/>
    <w:rsid w:val="002D3885"/>
    <w:rsid w:val="00307189"/>
    <w:rsid w:val="0032031C"/>
    <w:rsid w:val="00320753"/>
    <w:rsid w:val="00320840"/>
    <w:rsid w:val="00332B31"/>
    <w:rsid w:val="00354E6E"/>
    <w:rsid w:val="00374919"/>
    <w:rsid w:val="00376454"/>
    <w:rsid w:val="00380DAF"/>
    <w:rsid w:val="003A6209"/>
    <w:rsid w:val="003B5030"/>
    <w:rsid w:val="003F6AB2"/>
    <w:rsid w:val="00441B82"/>
    <w:rsid w:val="00444DD5"/>
    <w:rsid w:val="00451AB7"/>
    <w:rsid w:val="004536DD"/>
    <w:rsid w:val="00474287"/>
    <w:rsid w:val="0048544E"/>
    <w:rsid w:val="004A47F6"/>
    <w:rsid w:val="004A6D01"/>
    <w:rsid w:val="005324C4"/>
    <w:rsid w:val="005326B8"/>
    <w:rsid w:val="005A62AE"/>
    <w:rsid w:val="005C17D9"/>
    <w:rsid w:val="005C5854"/>
    <w:rsid w:val="005F0A9D"/>
    <w:rsid w:val="005F5471"/>
    <w:rsid w:val="00603CE5"/>
    <w:rsid w:val="00607B96"/>
    <w:rsid w:val="00626C08"/>
    <w:rsid w:val="0065555C"/>
    <w:rsid w:val="00661AA6"/>
    <w:rsid w:val="00663F24"/>
    <w:rsid w:val="00682586"/>
    <w:rsid w:val="00686C8E"/>
    <w:rsid w:val="0069237B"/>
    <w:rsid w:val="006E7312"/>
    <w:rsid w:val="007011AF"/>
    <w:rsid w:val="00705F01"/>
    <w:rsid w:val="00712610"/>
    <w:rsid w:val="00712BD2"/>
    <w:rsid w:val="00721AB0"/>
    <w:rsid w:val="00746611"/>
    <w:rsid w:val="0075248A"/>
    <w:rsid w:val="00767290"/>
    <w:rsid w:val="007751BE"/>
    <w:rsid w:val="00790C43"/>
    <w:rsid w:val="007979DF"/>
    <w:rsid w:val="007A5B5A"/>
    <w:rsid w:val="007C0130"/>
    <w:rsid w:val="007E4B3F"/>
    <w:rsid w:val="0080335D"/>
    <w:rsid w:val="00816298"/>
    <w:rsid w:val="00832F13"/>
    <w:rsid w:val="00851173"/>
    <w:rsid w:val="008754A6"/>
    <w:rsid w:val="00892BA7"/>
    <w:rsid w:val="00895A45"/>
    <w:rsid w:val="008A53EE"/>
    <w:rsid w:val="008A6F8A"/>
    <w:rsid w:val="008D0BFF"/>
    <w:rsid w:val="008D601D"/>
    <w:rsid w:val="008E14BE"/>
    <w:rsid w:val="008E489C"/>
    <w:rsid w:val="009164FC"/>
    <w:rsid w:val="00921496"/>
    <w:rsid w:val="00985671"/>
    <w:rsid w:val="00985C95"/>
    <w:rsid w:val="0099427F"/>
    <w:rsid w:val="009954DF"/>
    <w:rsid w:val="009A1CD9"/>
    <w:rsid w:val="009D1ABE"/>
    <w:rsid w:val="009D1E75"/>
    <w:rsid w:val="00A07D83"/>
    <w:rsid w:val="00A339BB"/>
    <w:rsid w:val="00A90C54"/>
    <w:rsid w:val="00AA4299"/>
    <w:rsid w:val="00AD1DBE"/>
    <w:rsid w:val="00B4011B"/>
    <w:rsid w:val="00BB1535"/>
    <w:rsid w:val="00BF706E"/>
    <w:rsid w:val="00C047C3"/>
    <w:rsid w:val="00C07B7B"/>
    <w:rsid w:val="00C10A6B"/>
    <w:rsid w:val="00C12CE3"/>
    <w:rsid w:val="00C21974"/>
    <w:rsid w:val="00C359F9"/>
    <w:rsid w:val="00C36657"/>
    <w:rsid w:val="00C53004"/>
    <w:rsid w:val="00C60182"/>
    <w:rsid w:val="00C6108D"/>
    <w:rsid w:val="00C96322"/>
    <w:rsid w:val="00CB14DF"/>
    <w:rsid w:val="00CC7F18"/>
    <w:rsid w:val="00CD7619"/>
    <w:rsid w:val="00CF2AB0"/>
    <w:rsid w:val="00D03070"/>
    <w:rsid w:val="00D16B5B"/>
    <w:rsid w:val="00D213FC"/>
    <w:rsid w:val="00D2362A"/>
    <w:rsid w:val="00D3582E"/>
    <w:rsid w:val="00D45EC9"/>
    <w:rsid w:val="00D714D7"/>
    <w:rsid w:val="00D93204"/>
    <w:rsid w:val="00DA5021"/>
    <w:rsid w:val="00DB3A83"/>
    <w:rsid w:val="00DC1F88"/>
    <w:rsid w:val="00DC77E5"/>
    <w:rsid w:val="00DD6E8F"/>
    <w:rsid w:val="00DF04F2"/>
    <w:rsid w:val="00E153C1"/>
    <w:rsid w:val="00E15449"/>
    <w:rsid w:val="00E24F61"/>
    <w:rsid w:val="00E3716B"/>
    <w:rsid w:val="00E5142C"/>
    <w:rsid w:val="00E86B1E"/>
    <w:rsid w:val="00E90B84"/>
    <w:rsid w:val="00EC2672"/>
    <w:rsid w:val="00ED746B"/>
    <w:rsid w:val="00F31424"/>
    <w:rsid w:val="00F34013"/>
    <w:rsid w:val="00F527E5"/>
    <w:rsid w:val="00F91436"/>
    <w:rsid w:val="00F9330A"/>
    <w:rsid w:val="00FB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B7B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link w:val="Nadpis1Char"/>
    <w:uiPriority w:val="99"/>
    <w:qFormat/>
    <w:locked/>
    <w:rsid w:val="0048544E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D210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alloonTextChar">
    <w:name w:val="Balloon Text Char"/>
    <w:uiPriority w:val="99"/>
    <w:semiHidden/>
    <w:locked/>
    <w:rsid w:val="00C07B7B"/>
    <w:rPr>
      <w:rFonts w:ascii="Tahoma" w:hAnsi="Tahoma"/>
      <w:sz w:val="16"/>
    </w:rPr>
  </w:style>
  <w:style w:type="character" w:customStyle="1" w:styleId="HeaderChar">
    <w:name w:val="Header Char"/>
    <w:uiPriority w:val="99"/>
    <w:semiHidden/>
    <w:locked/>
    <w:rsid w:val="00C07B7B"/>
  </w:style>
  <w:style w:type="character" w:customStyle="1" w:styleId="FooterChar">
    <w:name w:val="Footer Char"/>
    <w:uiPriority w:val="99"/>
    <w:semiHidden/>
    <w:locked/>
    <w:rsid w:val="00C07B7B"/>
  </w:style>
  <w:style w:type="character" w:customStyle="1" w:styleId="Odrky">
    <w:name w:val="Odrážky"/>
    <w:uiPriority w:val="99"/>
    <w:rsid w:val="007C0130"/>
    <w:rPr>
      <w:rFonts w:ascii="OpenSymbol" w:hAnsi="OpenSymbol"/>
    </w:rPr>
  </w:style>
  <w:style w:type="paragraph" w:customStyle="1" w:styleId="Nadpis">
    <w:name w:val="Nadpis"/>
    <w:basedOn w:val="Normlny"/>
    <w:next w:val="Zkladntext"/>
    <w:uiPriority w:val="99"/>
    <w:rsid w:val="007C01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C0130"/>
    <w:pPr>
      <w:spacing w:after="14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A5B5A"/>
    <w:rPr>
      <w:rFonts w:cs="Times New Roman"/>
      <w:lang w:eastAsia="en-US"/>
    </w:rPr>
  </w:style>
  <w:style w:type="paragraph" w:styleId="Zoznam">
    <w:name w:val="List"/>
    <w:basedOn w:val="Zkladntext"/>
    <w:uiPriority w:val="99"/>
    <w:rsid w:val="007C0130"/>
    <w:rPr>
      <w:rFonts w:cs="Lucida Sans"/>
    </w:rPr>
  </w:style>
  <w:style w:type="paragraph" w:styleId="Popis">
    <w:name w:val="caption"/>
    <w:basedOn w:val="Normlny"/>
    <w:uiPriority w:val="99"/>
    <w:qFormat/>
    <w:rsid w:val="007C01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7C0130"/>
    <w:pPr>
      <w:suppressLineNumbers/>
    </w:pPr>
    <w:rPr>
      <w:rFonts w:cs="Lucida Sans"/>
    </w:rPr>
  </w:style>
  <w:style w:type="paragraph" w:styleId="Textbubliny">
    <w:name w:val="Balloon Text"/>
    <w:basedOn w:val="Normlny"/>
    <w:link w:val="TextbublinyChar"/>
    <w:uiPriority w:val="99"/>
    <w:semiHidden/>
    <w:rsid w:val="00C07B7B"/>
    <w:pPr>
      <w:spacing w:after="0" w:line="240" w:lineRule="auto"/>
    </w:pPr>
    <w:rPr>
      <w:rFonts w:ascii="Tahoma" w:hAnsi="Tahoma" w:cs="Times New Roman"/>
      <w:sz w:val="16"/>
      <w:szCs w:val="16"/>
      <w:lang w:eastAsia="ja-JP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5B5A"/>
    <w:rPr>
      <w:rFonts w:ascii="Times New Roman" w:hAnsi="Times New Roman" w:cs="Times New Roman"/>
      <w:sz w:val="2"/>
      <w:lang w:eastAsia="en-US"/>
    </w:rPr>
  </w:style>
  <w:style w:type="paragraph" w:customStyle="1" w:styleId="Hlavikaapta">
    <w:name w:val="Hlavička a päta"/>
    <w:basedOn w:val="Normlny"/>
    <w:uiPriority w:val="99"/>
    <w:rsid w:val="007C0130"/>
  </w:style>
  <w:style w:type="paragraph" w:styleId="Hlavika">
    <w:name w:val="header"/>
    <w:basedOn w:val="Normlny"/>
    <w:link w:val="HlavikaChar"/>
    <w:uiPriority w:val="99"/>
    <w:semiHidden/>
    <w:rsid w:val="00C07B7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A5B5A"/>
    <w:rPr>
      <w:rFonts w:cs="Times New Roman"/>
      <w:lang w:eastAsia="en-US"/>
    </w:rPr>
  </w:style>
  <w:style w:type="paragraph" w:styleId="Pta">
    <w:name w:val="footer"/>
    <w:basedOn w:val="Normlny"/>
    <w:link w:val="PtaChar"/>
    <w:uiPriority w:val="99"/>
    <w:semiHidden/>
    <w:rsid w:val="00C07B7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7A5B5A"/>
    <w:rPr>
      <w:rFonts w:cs="Times New Roman"/>
      <w:lang w:eastAsia="en-US"/>
    </w:rPr>
  </w:style>
  <w:style w:type="paragraph" w:styleId="Odsekzoznamu">
    <w:name w:val="List Paragraph"/>
    <w:basedOn w:val="Normlny"/>
    <w:uiPriority w:val="99"/>
    <w:qFormat/>
    <w:rsid w:val="00C07B7B"/>
    <w:pPr>
      <w:ind w:left="720"/>
      <w:contextualSpacing/>
    </w:pPr>
  </w:style>
  <w:style w:type="paragraph" w:customStyle="1" w:styleId="Obsahrmca">
    <w:name w:val="Obsah rámca"/>
    <w:basedOn w:val="Normlny"/>
    <w:uiPriority w:val="99"/>
    <w:rsid w:val="007C0130"/>
  </w:style>
  <w:style w:type="paragraph" w:customStyle="1" w:styleId="Obsahtabuky">
    <w:name w:val="Obsah tabuľky"/>
    <w:basedOn w:val="Normlny"/>
    <w:uiPriority w:val="99"/>
    <w:rsid w:val="007C0130"/>
    <w:pPr>
      <w:suppressLineNumbers/>
    </w:pPr>
  </w:style>
  <w:style w:type="paragraph" w:styleId="Nzov">
    <w:name w:val="Title"/>
    <w:basedOn w:val="Nadpis"/>
    <w:next w:val="Zkladntext"/>
    <w:link w:val="NzovChar"/>
    <w:uiPriority w:val="99"/>
    <w:qFormat/>
    <w:rsid w:val="007C0130"/>
    <w:pPr>
      <w:jc w:val="center"/>
    </w:pPr>
    <w:rPr>
      <w:b/>
      <w:bCs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99"/>
    <w:locked/>
    <w:rsid w:val="007A5B5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Nadpistabuky">
    <w:name w:val="Nadpis tabuľky"/>
    <w:basedOn w:val="Obsahtabuky"/>
    <w:uiPriority w:val="99"/>
    <w:rsid w:val="007C0130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locked/>
    <w:rsid w:val="003F6AB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enie">
    <w:name w:val="Emphasis"/>
    <w:basedOn w:val="Predvolenpsmoodseku"/>
    <w:uiPriority w:val="99"/>
    <w:qFormat/>
    <w:locked/>
    <w:rsid w:val="00F9330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2F86-C386-4242-8749-5FC8E452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3559</Words>
  <Characters>22367</Characters>
  <Application>Microsoft Office Word</Application>
  <DocSecurity>0</DocSecurity>
  <Lines>186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1:  Hlavná ekonomická činnosť</vt:lpstr>
    </vt:vector>
  </TitlesOfParts>
  <Company/>
  <LinksUpToDate>false</LinksUpToDate>
  <CharactersWithSpaces>25875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1:  Hlavná ekonomická činnosť</dc:title>
  <dc:creator>janka</dc:creator>
  <cp:lastModifiedBy>PC</cp:lastModifiedBy>
  <cp:revision>3</cp:revision>
  <cp:lastPrinted>2020-06-16T11:08:00Z</cp:lastPrinted>
  <dcterms:created xsi:type="dcterms:W3CDTF">2021-06-11T09:54:00Z</dcterms:created>
  <dcterms:modified xsi:type="dcterms:W3CDTF">2021-06-16T10:48:00Z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